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3F" w:rsidRPr="00E473A2" w:rsidRDefault="00E66C3F" w:rsidP="00E66C3F">
      <w:pPr>
        <w:pStyle w:val="af9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473A2">
        <w:rPr>
          <w:rFonts w:ascii="Times New Roman" w:hAnsi="Times New Roman"/>
          <w:b/>
          <w:bCs/>
          <w:iCs/>
          <w:sz w:val="28"/>
          <w:szCs w:val="28"/>
          <w:u w:val="single"/>
        </w:rPr>
        <w:t>Тесты по дисциплине</w:t>
      </w:r>
    </w:p>
    <w:p w:rsidR="00E66C3F" w:rsidRDefault="00E66C3F" w:rsidP="00E66C3F">
      <w:pPr>
        <w:jc w:val="center"/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1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используя манипулятор «мышь», выделите необходимые слова или словосочетания банка </w:t>
      </w:r>
      <w:r w:rsidR="003C5BEF" w:rsidRPr="00DE2A71">
        <w:rPr>
          <w:i/>
          <w:iCs/>
          <w:color w:val="0000FF"/>
        </w:rPr>
        <w:t>данных, и</w:t>
      </w:r>
      <w:r w:rsidRPr="00DE2A71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rPr>
          <w:i/>
          <w:iCs/>
        </w:rPr>
      </w:pPr>
      <w:r w:rsidRPr="00E84059">
        <w:rPr>
          <w:i/>
          <w:iCs/>
          <w:highlight w:val="green"/>
        </w:rPr>
        <w:t xml:space="preserve">В настоящее время процесс управления проектированием технических процессов представляет собой выпуск производственных </w:t>
      </w:r>
      <w:r w:rsidR="00DB3409" w:rsidRPr="00E84059">
        <w:rPr>
          <w:i/>
          <w:iCs/>
          <w:color w:val="0000FF"/>
          <w:spacing w:val="-4"/>
          <w:highlight w:val="green"/>
        </w:rPr>
        <w:t>планов</w:t>
      </w:r>
      <w:r w:rsidRPr="00E84059">
        <w:rPr>
          <w:i/>
          <w:iCs/>
          <w:highlight w:val="green"/>
        </w:rPr>
        <w:t xml:space="preserve">, технологических </w:t>
      </w:r>
      <w:r w:rsidR="00DB3409" w:rsidRPr="00E84059">
        <w:rPr>
          <w:i/>
          <w:iCs/>
          <w:color w:val="0000FF"/>
          <w:highlight w:val="green"/>
        </w:rPr>
        <w:t>спецификаций</w:t>
      </w:r>
      <w:r w:rsidRPr="00E84059">
        <w:rPr>
          <w:i/>
          <w:iCs/>
          <w:highlight w:val="green"/>
        </w:rPr>
        <w:t xml:space="preserve">, операционных </w:t>
      </w:r>
      <w:r w:rsidR="00DB3409" w:rsidRPr="00E84059">
        <w:rPr>
          <w:i/>
          <w:iCs/>
          <w:color w:val="0000FF"/>
          <w:highlight w:val="green"/>
        </w:rPr>
        <w:t>карт</w:t>
      </w:r>
      <w:r w:rsidR="00DB3409" w:rsidRPr="00E84059">
        <w:rPr>
          <w:i/>
          <w:iCs/>
          <w:highlight w:val="green"/>
        </w:rPr>
        <w:t xml:space="preserve"> </w:t>
      </w:r>
      <w:r w:rsidRPr="00E84059">
        <w:rPr>
          <w:i/>
          <w:iCs/>
          <w:highlight w:val="green"/>
        </w:rPr>
        <w:t xml:space="preserve"> (пооперационных инструкций) и </w:t>
      </w:r>
      <w:r w:rsidR="00DB3409" w:rsidRPr="00E84059">
        <w:rPr>
          <w:i/>
          <w:iCs/>
          <w:color w:val="0000FF"/>
          <w:highlight w:val="green"/>
        </w:rPr>
        <w:t>ведомостей</w:t>
      </w:r>
      <w:r w:rsidR="00DB3409" w:rsidRPr="00E84059">
        <w:rPr>
          <w:i/>
          <w:iCs/>
          <w:highlight w:val="green"/>
        </w:rPr>
        <w:t xml:space="preserve"> </w:t>
      </w:r>
      <w:r w:rsidRPr="00E84059">
        <w:rPr>
          <w:i/>
          <w:iCs/>
          <w:highlight w:val="green"/>
        </w:rPr>
        <w:t xml:space="preserve"> материалов.</w:t>
      </w:r>
    </w:p>
    <w:p w:rsidR="00E66C3F" w:rsidRPr="00DE2A71" w:rsidRDefault="00E66C3F" w:rsidP="00E66C3F">
      <w:pPr>
        <w:rPr>
          <w:i/>
          <w:iCs/>
        </w:rPr>
      </w:pPr>
    </w:p>
    <w:p w:rsidR="00E66C3F" w:rsidRPr="00DE2A71" w:rsidRDefault="00E66C3F" w:rsidP="00E66C3F">
      <w:r w:rsidRPr="00DE2A71">
        <w:rPr>
          <w:i/>
          <w:iCs/>
        </w:rPr>
        <w:t>Банк данных: _</w:t>
      </w:r>
      <w:r w:rsidRPr="00DE2A71">
        <w:t>________________________________________________________________</w:t>
      </w:r>
    </w:p>
    <w:p w:rsidR="00E66C3F" w:rsidRPr="00DE2A71" w:rsidRDefault="00E66C3F" w:rsidP="00E66C3F"/>
    <w:p w:rsidR="00E66C3F" w:rsidRPr="00DE2A71" w:rsidRDefault="00E66C3F" w:rsidP="00E66C3F">
      <w:pPr>
        <w:rPr>
          <w:i/>
          <w:iCs/>
          <w:color w:val="0000FF"/>
        </w:rPr>
      </w:pPr>
      <w:r w:rsidRPr="00DE2A71">
        <w:rPr>
          <w:i/>
          <w:iCs/>
          <w:color w:val="0000FF"/>
          <w:spacing w:val="-2"/>
        </w:rPr>
        <w:t>устройств</w:t>
      </w:r>
      <w:r w:rsidRPr="00DE2A71">
        <w:rPr>
          <w:i/>
          <w:iCs/>
          <w:color w:val="0000FF"/>
          <w:spacing w:val="-4"/>
        </w:rPr>
        <w:t xml:space="preserve"> </w:t>
      </w:r>
      <w:proofErr w:type="gramStart"/>
      <w:r w:rsidRPr="00DE2A71">
        <w:rPr>
          <w:i/>
          <w:iCs/>
          <w:color w:val="0000FF"/>
          <w:spacing w:val="-4"/>
        </w:rPr>
        <w:t>метода замыслов</w:t>
      </w:r>
      <w:r w:rsidRPr="00DE2A71">
        <w:rPr>
          <w:i/>
          <w:iCs/>
          <w:color w:val="0000FF"/>
          <w:spacing w:val="-2"/>
        </w:rPr>
        <w:t xml:space="preserve"> </w:t>
      </w:r>
      <w:r w:rsidRPr="00DE2A71">
        <w:rPr>
          <w:i/>
          <w:iCs/>
          <w:snapToGrid w:val="0"/>
          <w:color w:val="0000FF"/>
        </w:rPr>
        <w:t>решений</w:t>
      </w:r>
      <w:r w:rsidRPr="00DE2A71">
        <w:rPr>
          <w:i/>
          <w:iCs/>
          <w:color w:val="0000FF"/>
          <w:spacing w:val="-2"/>
        </w:rPr>
        <w:t xml:space="preserve"> разработок </w:t>
      </w:r>
      <w:r w:rsidRPr="00DE2A71">
        <w:rPr>
          <w:i/>
          <w:iCs/>
          <w:snapToGrid w:val="0"/>
          <w:color w:val="0000FF"/>
        </w:rPr>
        <w:t>моделей</w:t>
      </w:r>
      <w:r w:rsidRPr="00DE2A71">
        <w:rPr>
          <w:i/>
          <w:iCs/>
          <w:color w:val="0000FF"/>
          <w:spacing w:val="-2"/>
        </w:rPr>
        <w:t xml:space="preserve"> технологического </w:t>
      </w:r>
      <w:r w:rsidRPr="00DE2A71">
        <w:rPr>
          <w:i/>
          <w:iCs/>
          <w:color w:val="0000FF"/>
        </w:rPr>
        <w:t xml:space="preserve">спецификаций </w:t>
      </w:r>
      <w:r w:rsidR="003C5BEF" w:rsidRPr="00DE2A71">
        <w:rPr>
          <w:i/>
          <w:iCs/>
          <w:color w:val="0000FF"/>
          <w:spacing w:val="-2"/>
        </w:rPr>
        <w:t>процессов</w:t>
      </w:r>
      <w:r w:rsidRPr="00DE2A71">
        <w:rPr>
          <w:i/>
          <w:iCs/>
          <w:color w:val="0000FF"/>
          <w:spacing w:val="-2"/>
        </w:rPr>
        <w:t xml:space="preserve"> свойств</w:t>
      </w:r>
      <w:proofErr w:type="gramEnd"/>
    </w:p>
    <w:p w:rsidR="00E66C3F" w:rsidRDefault="00E66C3F" w:rsidP="00E66C3F">
      <w:pPr>
        <w:jc w:val="both"/>
        <w:rPr>
          <w:sz w:val="28"/>
          <w:szCs w:val="28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2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используя манипулятор «мышь», выделите необходимые слова или словосочетания банка </w:t>
      </w:r>
      <w:r w:rsidR="003C5BEF" w:rsidRPr="00DE2A71">
        <w:rPr>
          <w:i/>
          <w:iCs/>
          <w:color w:val="0000FF"/>
        </w:rPr>
        <w:t>данных, и</w:t>
      </w:r>
      <w:r w:rsidRPr="00DE2A71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widowControl w:val="0"/>
        <w:shd w:val="clear" w:color="auto" w:fill="FFFFFF"/>
        <w:tabs>
          <w:tab w:val="left" w:pos="552"/>
          <w:tab w:val="left" w:pos="4210"/>
          <w:tab w:val="left" w:pos="5198"/>
        </w:tabs>
        <w:autoSpaceDE w:val="0"/>
        <w:autoSpaceDN w:val="0"/>
        <w:adjustRightInd w:val="0"/>
        <w:jc w:val="both"/>
        <w:rPr>
          <w:color w:val="000000"/>
        </w:rPr>
      </w:pPr>
      <w:r w:rsidRPr="00E84059">
        <w:rPr>
          <w:color w:val="000000"/>
          <w:spacing w:val="-3"/>
          <w:highlight w:val="green"/>
        </w:rPr>
        <w:t xml:space="preserve">Конструкторы создают </w:t>
      </w:r>
      <w:r w:rsidRPr="00E84059">
        <w:rPr>
          <w:color w:val="000000"/>
          <w:spacing w:val="-2"/>
          <w:highlight w:val="green"/>
        </w:rPr>
        <w:t xml:space="preserve">документацию, передают ее </w:t>
      </w:r>
      <w:r w:rsidR="00DB3409" w:rsidRPr="00E84059">
        <w:rPr>
          <w:color w:val="0000FF"/>
          <w:spacing w:val="-3"/>
          <w:highlight w:val="green"/>
        </w:rPr>
        <w:t>технологам</w:t>
      </w:r>
      <w:r w:rsidRPr="00E84059">
        <w:rPr>
          <w:color w:val="000000"/>
          <w:spacing w:val="-2"/>
          <w:highlight w:val="green"/>
        </w:rPr>
        <w:t>, заби</w:t>
      </w:r>
      <w:r w:rsidRPr="00E84059">
        <w:rPr>
          <w:color w:val="000000"/>
          <w:spacing w:val="-2"/>
          <w:highlight w:val="green"/>
        </w:rPr>
        <w:softHyphen/>
      </w:r>
      <w:r w:rsidRPr="00E84059">
        <w:rPr>
          <w:color w:val="000000"/>
          <w:highlight w:val="green"/>
        </w:rPr>
        <w:t>рают обратно на корректировку, вновь возвра</w:t>
      </w:r>
      <w:r w:rsidRPr="00E84059">
        <w:rPr>
          <w:color w:val="000000"/>
          <w:highlight w:val="green"/>
        </w:rPr>
        <w:softHyphen/>
      </w:r>
      <w:r w:rsidRPr="00E84059">
        <w:rPr>
          <w:color w:val="000000"/>
          <w:spacing w:val="-3"/>
          <w:highlight w:val="green"/>
        </w:rPr>
        <w:t xml:space="preserve">щают исправленную документацию </w:t>
      </w:r>
      <w:r w:rsidR="00DB3409" w:rsidRPr="00E84059">
        <w:rPr>
          <w:color w:val="0000FF"/>
          <w:spacing w:val="-2"/>
          <w:highlight w:val="green"/>
        </w:rPr>
        <w:t>технологам</w:t>
      </w:r>
      <w:proofErr w:type="gramStart"/>
      <w:r w:rsidR="00DB3409" w:rsidRPr="00E84059">
        <w:rPr>
          <w:b/>
          <w:bCs/>
          <w:color w:val="000000"/>
          <w:spacing w:val="-3"/>
          <w:highlight w:val="green"/>
        </w:rPr>
        <w:t xml:space="preserve"> </w:t>
      </w:r>
      <w:r w:rsidRPr="00E84059">
        <w:rPr>
          <w:color w:val="000000"/>
          <w:spacing w:val="-3"/>
          <w:highlight w:val="green"/>
        </w:rPr>
        <w:t>,</w:t>
      </w:r>
      <w:proofErr w:type="gramEnd"/>
      <w:r w:rsidRPr="00E84059">
        <w:rPr>
          <w:color w:val="000000"/>
          <w:spacing w:val="-3"/>
          <w:highlight w:val="green"/>
        </w:rPr>
        <w:t xml:space="preserve"> те подготавливают на ее основе </w:t>
      </w:r>
      <w:r w:rsidR="00DB3409" w:rsidRPr="00E84059">
        <w:rPr>
          <w:color w:val="0000FF"/>
          <w:spacing w:val="-3"/>
          <w:highlight w:val="green"/>
        </w:rPr>
        <w:t>технологичес</w:t>
      </w:r>
      <w:r w:rsidR="00DB3409" w:rsidRPr="00E84059">
        <w:rPr>
          <w:color w:val="0000FF"/>
          <w:spacing w:val="-3"/>
          <w:highlight w:val="green"/>
        </w:rPr>
        <w:softHyphen/>
      </w:r>
      <w:r w:rsidR="00DB3409" w:rsidRPr="00E84059">
        <w:rPr>
          <w:color w:val="0000FF"/>
          <w:spacing w:val="-4"/>
          <w:highlight w:val="green"/>
        </w:rPr>
        <w:t>кую</w:t>
      </w:r>
      <w:r w:rsidRPr="00E84059">
        <w:rPr>
          <w:color w:val="000000"/>
          <w:spacing w:val="-4"/>
          <w:highlight w:val="green"/>
        </w:rPr>
        <w:t xml:space="preserve"> документацию, согласовывают со </w:t>
      </w:r>
      <w:r w:rsidR="00DB3409" w:rsidRPr="00E84059">
        <w:rPr>
          <w:color w:val="0000FF"/>
          <w:spacing w:val="-4"/>
          <w:highlight w:val="green"/>
        </w:rPr>
        <w:t>снабженцами</w:t>
      </w:r>
      <w:r w:rsidRPr="00E84059">
        <w:rPr>
          <w:color w:val="000000"/>
          <w:spacing w:val="-4"/>
          <w:highlight w:val="green"/>
        </w:rPr>
        <w:t xml:space="preserve"> и эко</w:t>
      </w:r>
      <w:r w:rsidRPr="00E84059">
        <w:rPr>
          <w:color w:val="000000"/>
          <w:spacing w:val="-4"/>
          <w:highlight w:val="green"/>
        </w:rPr>
        <w:softHyphen/>
        <w:t>номистами, запускают проект в производство.</w:t>
      </w:r>
    </w:p>
    <w:p w:rsidR="00E66C3F" w:rsidRPr="00DE2A71" w:rsidRDefault="00E66C3F" w:rsidP="00E66C3F">
      <w:pPr>
        <w:rPr>
          <w:i/>
          <w:iCs/>
        </w:rPr>
      </w:pPr>
    </w:p>
    <w:p w:rsidR="00E66C3F" w:rsidRPr="00DE2A71" w:rsidRDefault="00E66C3F" w:rsidP="00E66C3F">
      <w:pPr>
        <w:rPr>
          <w:i/>
          <w:iCs/>
        </w:rPr>
      </w:pPr>
      <w:r w:rsidRPr="00DE2A71">
        <w:rPr>
          <w:i/>
          <w:iCs/>
        </w:rPr>
        <w:t>Банк данных: _________________________________________________________________</w:t>
      </w:r>
    </w:p>
    <w:p w:rsidR="00E66C3F" w:rsidRPr="00DE2A71" w:rsidRDefault="00E66C3F" w:rsidP="00E66C3F">
      <w:pPr>
        <w:rPr>
          <w:i/>
          <w:iCs/>
          <w:color w:val="0000FF"/>
        </w:rPr>
      </w:pPr>
      <w:r w:rsidRPr="00DE2A71">
        <w:rPr>
          <w:color w:val="0000FF"/>
          <w:spacing w:val="-2"/>
        </w:rPr>
        <w:t xml:space="preserve">инспекцией РОСТЕХНАДЗОР рабочим отделом </w:t>
      </w:r>
      <w:r w:rsidR="003C5BEF" w:rsidRPr="00DE2A71">
        <w:rPr>
          <w:color w:val="0000FF"/>
          <w:spacing w:val="-2"/>
        </w:rPr>
        <w:t>ОКС слесарям</w:t>
      </w:r>
      <w:r w:rsidRPr="00DE2A71">
        <w:rPr>
          <w:color w:val="0000FF"/>
          <w:spacing w:val="-2"/>
        </w:rPr>
        <w:t xml:space="preserve"> специалистами </w:t>
      </w:r>
      <w:proofErr w:type="gramStart"/>
      <w:r w:rsidRPr="00DE2A71">
        <w:rPr>
          <w:color w:val="0000FF"/>
          <w:spacing w:val="-2"/>
        </w:rPr>
        <w:t>рабочую</w:t>
      </w:r>
      <w:proofErr w:type="gramEnd"/>
      <w:r w:rsidRPr="00DE2A71">
        <w:rPr>
          <w:color w:val="0000FF"/>
          <w:spacing w:val="-2"/>
        </w:rPr>
        <w:t xml:space="preserve"> </w:t>
      </w:r>
      <w:r w:rsidRPr="00DE2A71">
        <w:rPr>
          <w:color w:val="0000FF"/>
          <w:spacing w:val="-3"/>
        </w:rPr>
        <w:t xml:space="preserve">техническую </w:t>
      </w:r>
      <w:r w:rsidRPr="00DE2A71">
        <w:rPr>
          <w:color w:val="0000FF"/>
          <w:spacing w:val="-4"/>
        </w:rPr>
        <w:t>мастером производственного участка начальником цеха комиссией поставщиками</w:t>
      </w:r>
    </w:p>
    <w:p w:rsidR="00E66C3F" w:rsidRDefault="00E66C3F" w:rsidP="00E66C3F">
      <w:pPr>
        <w:jc w:val="both"/>
        <w:rPr>
          <w:sz w:val="28"/>
          <w:szCs w:val="28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3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jc w:val="both"/>
      </w:pPr>
      <w:r w:rsidRPr="00E84059">
        <w:rPr>
          <w:spacing w:val="-4"/>
          <w:highlight w:val="green"/>
        </w:rPr>
        <w:t>В настоя</w:t>
      </w:r>
      <w:r w:rsidRPr="00E84059">
        <w:rPr>
          <w:spacing w:val="-4"/>
          <w:highlight w:val="green"/>
        </w:rPr>
        <w:softHyphen/>
      </w:r>
      <w:r w:rsidRPr="00E84059">
        <w:rPr>
          <w:spacing w:val="-3"/>
          <w:highlight w:val="green"/>
        </w:rPr>
        <w:t xml:space="preserve">щее время на российском рынке все заметнее становятся </w:t>
      </w:r>
      <w:r w:rsidRPr="00E84059">
        <w:rPr>
          <w:spacing w:val="-2"/>
          <w:highlight w:val="green"/>
        </w:rPr>
        <w:t xml:space="preserve">важные структурные изменения: предприятия переходят </w:t>
      </w:r>
      <w:r w:rsidRPr="00E84059">
        <w:rPr>
          <w:highlight w:val="green"/>
        </w:rPr>
        <w:t>от автоматизации разрозненных участков конструкторс</w:t>
      </w:r>
      <w:r w:rsidRPr="00E84059">
        <w:rPr>
          <w:spacing w:val="-2"/>
          <w:highlight w:val="green"/>
        </w:rPr>
        <w:t>ко-технологической подготовки производства к созданию</w:t>
      </w:r>
      <w:r w:rsidRPr="00E84059">
        <w:rPr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spacing w:val="1"/>
          <w:highlight w:val="green"/>
        </w:rPr>
        <w:t>единого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spacing w:val="1"/>
          <w:highlight w:val="green"/>
        </w:rPr>
        <w:t>информационного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highlight w:val="green"/>
        </w:rPr>
        <w:t>п</w:t>
      </w:r>
      <w:r w:rsidR="00DB3409" w:rsidRPr="00E84059">
        <w:rPr>
          <w:i/>
          <w:iCs/>
          <w:color w:val="0000FF"/>
          <w:spacing w:val="1"/>
          <w:highlight w:val="green"/>
        </w:rPr>
        <w:t>ространства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Pr="00E84059">
        <w:rPr>
          <w:spacing w:val="1"/>
          <w:highlight w:val="green"/>
        </w:rPr>
        <w:t xml:space="preserve"> - как в рамках </w:t>
      </w:r>
      <w:r w:rsidRPr="00E84059">
        <w:rPr>
          <w:spacing w:val="-3"/>
          <w:highlight w:val="green"/>
        </w:rPr>
        <w:t>отдельных заводов, так и в рамках холдинговых структур.</w:t>
      </w:r>
    </w:p>
    <w:p w:rsidR="00E66C3F" w:rsidRPr="00DE2A71" w:rsidRDefault="00E66C3F" w:rsidP="00E66C3F"/>
    <w:p w:rsidR="00E66C3F" w:rsidRPr="00DE2A71" w:rsidRDefault="00E66C3F" w:rsidP="00E66C3F">
      <w:pPr>
        <w:rPr>
          <w:i/>
          <w:iCs/>
        </w:rPr>
      </w:pPr>
      <w:r w:rsidRPr="00DE2A71">
        <w:rPr>
          <w:i/>
          <w:iCs/>
        </w:rPr>
        <w:t>Банк данных: ______________________________________________________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</w:rPr>
        <w:t xml:space="preserve">модем устройство детальном коммуникации функциональном клавиатура, мышь, игровой джойстик оперативная память шина процессор </w:t>
      </w:r>
      <w:r w:rsidRPr="00DE2A71">
        <w:rPr>
          <w:i/>
          <w:iCs/>
          <w:color w:val="0000FF"/>
          <w:lang w:val="en-US"/>
        </w:rPr>
        <w:t>RAM</w:t>
      </w:r>
      <w:r w:rsidRPr="00DE2A71">
        <w:rPr>
          <w:i/>
          <w:iCs/>
          <w:color w:val="0000FF"/>
        </w:rPr>
        <w:t xml:space="preserve"> - </w:t>
      </w:r>
      <w:r w:rsidRPr="00DE2A71">
        <w:rPr>
          <w:i/>
          <w:iCs/>
          <w:color w:val="0000FF"/>
          <w:lang w:val="en-US"/>
        </w:rPr>
        <w:t>Random</w:t>
      </w:r>
      <w:r w:rsidRPr="00DE2A71">
        <w:rPr>
          <w:i/>
          <w:iCs/>
          <w:color w:val="0000FF"/>
        </w:rPr>
        <w:t xml:space="preserve"> </w:t>
      </w:r>
      <w:r w:rsidRPr="00DE2A71">
        <w:rPr>
          <w:i/>
          <w:iCs/>
          <w:color w:val="0000FF"/>
          <w:lang w:val="en-US"/>
        </w:rPr>
        <w:t>Access</w:t>
      </w:r>
      <w:r w:rsidRPr="00DE2A71">
        <w:rPr>
          <w:i/>
          <w:iCs/>
          <w:color w:val="0000FF"/>
        </w:rPr>
        <w:t xml:space="preserve"> </w:t>
      </w:r>
      <w:r w:rsidRPr="00DE2A71">
        <w:rPr>
          <w:i/>
          <w:iCs/>
          <w:color w:val="0000FF"/>
          <w:lang w:val="en-US"/>
        </w:rPr>
        <w:t>Memory</w:t>
      </w:r>
      <w:r w:rsidRPr="00DE2A71">
        <w:rPr>
          <w:i/>
          <w:iCs/>
          <w:color w:val="0000FF"/>
        </w:rPr>
        <w:t xml:space="preserve"> блок питания регистр флагов эскизном стек накопитель на жестком диске </w:t>
      </w:r>
      <w:r w:rsidRPr="00DE2A71">
        <w:rPr>
          <w:i/>
          <w:iCs/>
          <w:color w:val="0000FF"/>
          <w:lang w:val="en-US"/>
        </w:rPr>
        <w:t>CD</w:t>
      </w:r>
      <w:r w:rsidRPr="00DE2A71">
        <w:rPr>
          <w:i/>
          <w:iCs/>
          <w:color w:val="0000FF"/>
        </w:rPr>
        <w:t>-</w:t>
      </w:r>
      <w:r w:rsidRPr="00DE2A71">
        <w:rPr>
          <w:i/>
          <w:iCs/>
          <w:color w:val="0000FF"/>
          <w:lang w:val="en-US"/>
        </w:rPr>
        <w:t>ROM</w:t>
      </w:r>
      <w:r w:rsidRPr="00DE2A71">
        <w:rPr>
          <w:i/>
          <w:iCs/>
          <w:color w:val="0000FF"/>
        </w:rPr>
        <w:t xml:space="preserve"> </w:t>
      </w:r>
      <w:proofErr w:type="spellStart"/>
      <w:proofErr w:type="gramStart"/>
      <w:r w:rsidRPr="00DE2A71">
        <w:rPr>
          <w:i/>
          <w:iCs/>
          <w:color w:val="0000FF"/>
        </w:rPr>
        <w:t>кросс-платы</w:t>
      </w:r>
      <w:proofErr w:type="spellEnd"/>
      <w:proofErr w:type="gramEnd"/>
      <w:r w:rsidRPr="00DE2A71">
        <w:rPr>
          <w:i/>
          <w:iCs/>
          <w:color w:val="0000FF"/>
        </w:rPr>
        <w:t xml:space="preserve"> материнская плата динамик оформлении платы расширения конструкторском</w:t>
      </w:r>
    </w:p>
    <w:p w:rsidR="00E66C3F" w:rsidRDefault="00E66C3F" w:rsidP="00E66C3F">
      <w:pPr>
        <w:jc w:val="both"/>
        <w:rPr>
          <w:i/>
          <w:iCs/>
          <w:color w:val="0000FF"/>
          <w:u w:val="single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4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вставьте недостающие </w:t>
      </w:r>
      <w:r w:rsidR="003C5BEF" w:rsidRPr="00DE2A71">
        <w:rPr>
          <w:i/>
          <w:iCs/>
          <w:color w:val="0000FF"/>
        </w:rPr>
        <w:t>слова в</w:t>
      </w:r>
      <w:r w:rsidRPr="00DE2A71">
        <w:rPr>
          <w:i/>
          <w:iCs/>
          <w:color w:val="0000FF"/>
        </w:rPr>
        <w:t xml:space="preserve"> конструируемую фразу, таким образом</w:t>
      </w:r>
      <w:proofErr w:type="gramStart"/>
      <w:r w:rsidRPr="00DE2A71">
        <w:rPr>
          <w:i/>
          <w:iCs/>
          <w:color w:val="0000FF"/>
        </w:rPr>
        <w:t xml:space="preserve"> ,</w:t>
      </w:r>
      <w:proofErr w:type="gramEnd"/>
      <w:r w:rsidRPr="00DE2A71">
        <w:rPr>
          <w:i/>
          <w:iCs/>
          <w:color w:val="0000FF"/>
        </w:rPr>
        <w:t xml:space="preserve"> чтобы она приобрела законченный смысл (многоточие удалить).</w:t>
      </w:r>
    </w:p>
    <w:p w:rsidR="00E66C3F" w:rsidRPr="00DE2A71" w:rsidRDefault="00E66C3F" w:rsidP="00E66C3F">
      <w:pPr>
        <w:jc w:val="both"/>
      </w:pPr>
    </w:p>
    <w:p w:rsidR="00E66C3F" w:rsidRDefault="00E66C3F" w:rsidP="00E66C3F">
      <w:pPr>
        <w:rPr>
          <w:b/>
          <w:bCs/>
        </w:rPr>
      </w:pPr>
      <w:r w:rsidRPr="00DE2A71">
        <w:t xml:space="preserve">В соответствии со стандартом </w:t>
      </w:r>
      <w:r w:rsidRPr="00DE2A71">
        <w:rPr>
          <w:lang w:val="en-US"/>
        </w:rPr>
        <w:t>ISO</w:t>
      </w:r>
      <w:r w:rsidRPr="00DE2A71">
        <w:t xml:space="preserve">-9000 жизненный цикл любого технического изделия включает четыре основных процесса: </w:t>
      </w:r>
      <w:r w:rsidRPr="00DE2A71">
        <w:rPr>
          <w:b/>
          <w:bCs/>
        </w:rPr>
        <w:t>…, …, …, ….</w:t>
      </w:r>
    </w:p>
    <w:p w:rsidR="00E66C3F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E84059">
        <w:rPr>
          <w:highlight w:val="green"/>
        </w:rPr>
        <w:t xml:space="preserve">Основной принцип </w:t>
      </w:r>
      <w:r w:rsidRPr="00E84059">
        <w:rPr>
          <w:highlight w:val="green"/>
          <w:lang w:val="en-US"/>
        </w:rPr>
        <w:t>PLM</w:t>
      </w:r>
      <w:r w:rsidRPr="00E84059">
        <w:rPr>
          <w:highlight w:val="green"/>
        </w:rPr>
        <w:t xml:space="preserve"> – концепции: </w:t>
      </w:r>
      <w:r w:rsidR="00E84059" w:rsidRPr="00E84059">
        <w:rPr>
          <w:b/>
          <w:bCs/>
          <w:color w:val="0000FF"/>
          <w:highlight w:val="green"/>
        </w:rPr>
        <w:t>информация</w:t>
      </w:r>
      <w:r w:rsidRPr="00E84059">
        <w:rPr>
          <w:highlight w:val="green"/>
        </w:rPr>
        <w:t>, возникшая на каком – либо этапе жизненного цикла продукции, сохраняется и становится доступной всем участникам, имеющим к нему отношение.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r w:rsidRPr="00434975">
        <w:rPr>
          <w:lang w:val="en-US"/>
        </w:rPr>
        <w:t>PLM</w:t>
      </w:r>
      <w:r w:rsidRPr="00434975">
        <w:t xml:space="preserve"> – это система </w:t>
      </w:r>
      <w:r w:rsidRPr="00434975">
        <w:rPr>
          <w:color w:val="0000FF"/>
        </w:rPr>
        <w:t>…</w:t>
      </w:r>
      <w:r w:rsidRPr="00434975">
        <w:t xml:space="preserve"> использования функциональных элементов корпоративной информационной системы, ликвидации </w:t>
      </w:r>
      <w:r w:rsidRPr="00434975">
        <w:rPr>
          <w:color w:val="0000FF"/>
        </w:rPr>
        <w:t>…</w:t>
      </w:r>
      <w:r w:rsidRPr="00434975">
        <w:t xml:space="preserve"> функциональности в программном обеспечении, унификации </w:t>
      </w:r>
      <w:r w:rsidRPr="00434975">
        <w:rPr>
          <w:color w:val="0000FF"/>
        </w:rPr>
        <w:t>…</w:t>
      </w:r>
      <w:r w:rsidRPr="00434975">
        <w:t xml:space="preserve"> операционных процессов.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Банк данных: ______________________________________________________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>ядра геометрического многократного моделирования твердотельного лицензируемого дублирования частных каркасное типовых объектно-ориентированных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r w:rsidRPr="00E84059">
        <w:rPr>
          <w:highlight w:val="green"/>
        </w:rPr>
        <w:t xml:space="preserve">Разработка технологических процессов рассматривается как семейство связанных </w:t>
      </w:r>
      <w:r w:rsidR="008E1FB2" w:rsidRPr="00E84059">
        <w:rPr>
          <w:i/>
          <w:iCs/>
          <w:color w:val="0000FF"/>
          <w:highlight w:val="green"/>
        </w:rPr>
        <w:t>модулей</w:t>
      </w:r>
      <w:proofErr w:type="gramStart"/>
      <w:r w:rsidR="008E1FB2" w:rsidRPr="00E84059">
        <w:rPr>
          <w:color w:val="0000FF"/>
          <w:highlight w:val="green"/>
        </w:rPr>
        <w:t xml:space="preserve"> </w:t>
      </w:r>
      <w:r w:rsidRPr="00E84059">
        <w:rPr>
          <w:highlight w:val="green"/>
        </w:rPr>
        <w:t>,</w:t>
      </w:r>
      <w:proofErr w:type="gramEnd"/>
      <w:r w:rsidRPr="00E84059">
        <w:rPr>
          <w:highlight w:val="green"/>
        </w:rPr>
        <w:t xml:space="preserve"> использующих единую</w:t>
      </w:r>
      <w:r w:rsidR="008E1FB2" w:rsidRPr="00E84059">
        <w:rPr>
          <w:i/>
          <w:iCs/>
          <w:color w:val="0000FF"/>
          <w:highlight w:val="green"/>
        </w:rPr>
        <w:t xml:space="preserve"> базу данных</w:t>
      </w:r>
      <w:r w:rsidRPr="00E84059">
        <w:rPr>
          <w:color w:val="0000FF"/>
          <w:highlight w:val="green"/>
        </w:rPr>
        <w:t xml:space="preserve"> </w:t>
      </w:r>
      <w:r w:rsidRPr="00E84059">
        <w:rPr>
          <w:highlight w:val="green"/>
        </w:rPr>
        <w:t>, что обеспечивает полную прозрачность</w:t>
      </w:r>
      <w:r w:rsidRPr="00434975">
        <w:t xml:space="preserve"> </w:t>
      </w:r>
      <w:r w:rsidRPr="00434975">
        <w:rPr>
          <w:color w:val="0000FF"/>
        </w:rPr>
        <w:t>…</w:t>
      </w:r>
      <w:r w:rsidRPr="00434975">
        <w:t xml:space="preserve"> модели и позволяет каждому пользователю работать с самой последней информацией по проекту.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Банк данных: 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концепций </w:t>
      </w:r>
      <w:proofErr w:type="gramStart"/>
      <w:r w:rsidRPr="00434975">
        <w:rPr>
          <w:i/>
          <w:iCs/>
          <w:color w:val="0000FF"/>
        </w:rPr>
        <w:t>геометрического</w:t>
      </w:r>
      <w:proofErr w:type="gramEnd"/>
      <w:r w:rsidRPr="00434975">
        <w:rPr>
          <w:i/>
          <w:iCs/>
          <w:color w:val="0000FF"/>
        </w:rPr>
        <w:t xml:space="preserve"> структур параметризованной твердотельной лицензируемой </w:t>
      </w:r>
      <w:r w:rsidR="003C5BEF" w:rsidRPr="00434975">
        <w:rPr>
          <w:i/>
          <w:iCs/>
          <w:color w:val="0000FF"/>
        </w:rPr>
        <w:t>структуру</w:t>
      </w:r>
      <w:r w:rsidRPr="00434975">
        <w:rPr>
          <w:i/>
          <w:iCs/>
          <w:color w:val="0000FF"/>
        </w:rPr>
        <w:t xml:space="preserve"> каркасной частной объектно-</w:t>
      </w:r>
      <w:r w:rsidR="003C5BEF" w:rsidRPr="00434975">
        <w:rPr>
          <w:i/>
          <w:iCs/>
          <w:color w:val="0000FF"/>
        </w:rPr>
        <w:t xml:space="preserve">ориентированной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 манипулятор «мышь», постройте правильную последовательность работы современной корпоративной информационной системы. 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E84059" w:rsidRDefault="00E66C3F" w:rsidP="00E66C3F">
      <w:pPr>
        <w:rPr>
          <w:b/>
          <w:bCs/>
          <w:color w:val="0000FF"/>
          <w:lang w:val="en-US"/>
        </w:rPr>
      </w:pPr>
      <w:r w:rsidRPr="00E84059">
        <w:rPr>
          <w:highlight w:val="green"/>
        </w:rPr>
        <w:t>Ответ</w:t>
      </w:r>
      <w:r w:rsidRPr="00E84059">
        <w:rPr>
          <w:highlight w:val="green"/>
          <w:lang w:val="en-US"/>
        </w:rPr>
        <w:t xml:space="preserve">:    </w:t>
      </w:r>
      <w:r w:rsidR="008E1FB2" w:rsidRPr="00E84059">
        <w:rPr>
          <w:b/>
          <w:bCs/>
          <w:color w:val="0000FF"/>
          <w:highlight w:val="green"/>
          <w:lang w:val="en-US"/>
        </w:rPr>
        <w:t>CAD</w:t>
      </w:r>
      <w:r w:rsidRPr="00E84059">
        <w:rPr>
          <w:b/>
          <w:bCs/>
          <w:color w:val="0000FF"/>
          <w:highlight w:val="green"/>
          <w:lang w:val="en-US"/>
        </w:rPr>
        <w:t xml:space="preserve">, </w:t>
      </w:r>
      <w:r w:rsidR="00E84059" w:rsidRPr="00E84059">
        <w:rPr>
          <w:b/>
          <w:bCs/>
          <w:color w:val="0000FF"/>
          <w:highlight w:val="green"/>
          <w:lang w:val="en-US"/>
        </w:rPr>
        <w:t>CAE</w:t>
      </w:r>
      <w:r w:rsidRPr="00E84059">
        <w:rPr>
          <w:b/>
          <w:bCs/>
          <w:color w:val="0000FF"/>
          <w:highlight w:val="green"/>
          <w:lang w:val="en-US"/>
        </w:rPr>
        <w:t>,</w:t>
      </w:r>
      <w:r w:rsidR="008E1FB2" w:rsidRPr="00E84059">
        <w:rPr>
          <w:b/>
          <w:bCs/>
          <w:color w:val="0000FF"/>
          <w:highlight w:val="green"/>
          <w:lang w:val="en-US"/>
        </w:rPr>
        <w:t xml:space="preserve"> </w:t>
      </w:r>
      <w:r w:rsidR="00E84059" w:rsidRPr="00E84059">
        <w:rPr>
          <w:b/>
          <w:bCs/>
          <w:color w:val="0000FF"/>
          <w:highlight w:val="green"/>
          <w:lang w:val="en-US"/>
        </w:rPr>
        <w:t>CAM</w:t>
      </w:r>
      <w:r w:rsidRPr="00E84059">
        <w:rPr>
          <w:b/>
          <w:bCs/>
          <w:color w:val="0000FF"/>
          <w:highlight w:val="green"/>
          <w:lang w:val="en-US"/>
        </w:rPr>
        <w:t>,</w:t>
      </w:r>
      <w:r w:rsidR="00E84059" w:rsidRPr="00E84059">
        <w:rPr>
          <w:b/>
          <w:bCs/>
          <w:color w:val="0000FF"/>
          <w:highlight w:val="green"/>
          <w:lang w:val="en-US"/>
        </w:rPr>
        <w:t xml:space="preserve"> PDM</w:t>
      </w:r>
      <w:r w:rsidRPr="00E84059">
        <w:rPr>
          <w:b/>
          <w:bCs/>
          <w:color w:val="0000FF"/>
          <w:highlight w:val="green"/>
          <w:lang w:val="en-US"/>
        </w:rPr>
        <w:t xml:space="preserve">, </w:t>
      </w:r>
      <w:proofErr w:type="gramStart"/>
      <w:r w:rsidR="00E84059" w:rsidRPr="00E84059">
        <w:rPr>
          <w:b/>
          <w:bCs/>
          <w:color w:val="0000FF"/>
          <w:highlight w:val="green"/>
          <w:lang w:val="en-US"/>
        </w:rPr>
        <w:t>PLM</w:t>
      </w:r>
      <w:r w:rsidRPr="00E84059">
        <w:rPr>
          <w:b/>
          <w:bCs/>
          <w:color w:val="0000FF"/>
          <w:highlight w:val="green"/>
          <w:lang w:val="en-US"/>
        </w:rPr>
        <w:t xml:space="preserve"> .</w:t>
      </w:r>
      <w:proofErr w:type="gramEnd"/>
    </w:p>
    <w:p w:rsidR="00E66C3F" w:rsidRPr="00E84059" w:rsidRDefault="00E66C3F" w:rsidP="00E66C3F">
      <w:pPr>
        <w:rPr>
          <w:lang w:val="en-US"/>
        </w:rPr>
      </w:pPr>
    </w:p>
    <w:p w:rsidR="00E66C3F" w:rsidRPr="00E84059" w:rsidRDefault="00E66C3F" w:rsidP="00E66C3F">
      <w:pPr>
        <w:rPr>
          <w:lang w:val="en-US"/>
        </w:rPr>
      </w:pPr>
    </w:p>
    <w:p w:rsidR="00E66C3F" w:rsidRPr="00434975" w:rsidRDefault="00E66C3F" w:rsidP="00E66C3F">
      <w:r w:rsidRPr="00434975">
        <w:t>БАНК ДАННЫХ: ____________________________________________________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b/>
          <w:bCs/>
          <w:color w:val="0000FF"/>
        </w:rPr>
        <w:t xml:space="preserve">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9</w:t>
      </w:r>
    </w:p>
    <w:p w:rsidR="00E66C3F" w:rsidRPr="00434975" w:rsidRDefault="003C5BE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</w:t>
      </w:r>
      <w:r w:rsidR="00E66C3F" w:rsidRPr="00434975">
        <w:rPr>
          <w:i/>
          <w:iCs/>
          <w:color w:val="0000FF"/>
        </w:rPr>
        <w:t xml:space="preserve"> пропущенный дескриптор.</w:t>
      </w:r>
    </w:p>
    <w:p w:rsidR="00E66C3F" w:rsidRPr="00434975" w:rsidRDefault="00E66C3F" w:rsidP="00E66C3F"/>
    <w:p w:rsidR="00E66C3F" w:rsidRPr="00434975" w:rsidRDefault="00E66C3F" w:rsidP="00E66C3F">
      <w:pPr>
        <w:ind w:firstLine="708"/>
        <w:jc w:val="both"/>
      </w:pPr>
      <w:r w:rsidRPr="00434975">
        <w:t xml:space="preserve">Специальный модуль </w:t>
      </w:r>
      <w:r w:rsidRPr="00434975">
        <w:rPr>
          <w:lang w:val="en-US"/>
        </w:rPr>
        <w:t>PDM</w:t>
      </w:r>
      <w:r w:rsidRPr="00434975">
        <w:t xml:space="preserve"> – </w:t>
      </w:r>
      <w:r w:rsidR="003C5BEF" w:rsidRPr="00434975">
        <w:t>системы —</w:t>
      </w:r>
      <w:r w:rsidRPr="00434975">
        <w:t xml:space="preserve"> </w:t>
      </w:r>
      <w:r w:rsidRPr="00434975">
        <w:rPr>
          <w:b/>
          <w:bCs/>
          <w:color w:val="0000FF"/>
        </w:rPr>
        <w:t>…</w:t>
      </w:r>
      <w:r w:rsidRPr="00434975">
        <w:t xml:space="preserve"> обеспечивает запуск проекта, поддержку работы и передачу информации от модуля к модулю, от подсистемы к подсистеме.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</w:p>
    <w:p w:rsidR="00E66C3F" w:rsidRPr="00104F34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10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установите соответствие названий систем автоматизированного </w:t>
      </w:r>
      <w:r w:rsidR="003C5BEF" w:rsidRPr="00434975">
        <w:rPr>
          <w:i/>
          <w:iCs/>
          <w:color w:val="0000FF"/>
        </w:rPr>
        <w:t>проектирования и</w:t>
      </w:r>
      <w:r w:rsidRPr="00434975">
        <w:rPr>
          <w:i/>
          <w:iCs/>
          <w:color w:val="0000FF"/>
        </w:rPr>
        <w:t xml:space="preserve"> их функционального назначения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/>
    <w:p w:rsidR="00E66C3F" w:rsidRPr="00E84059" w:rsidRDefault="00E66C3F" w:rsidP="00E66C3F">
      <w:pPr>
        <w:ind w:firstLine="708"/>
        <w:jc w:val="both"/>
        <w:rPr>
          <w:highlight w:val="green"/>
        </w:rPr>
      </w:pPr>
      <w:r w:rsidRPr="00434975">
        <w:t xml:space="preserve"> </w:t>
      </w:r>
      <w:proofErr w:type="spellStart"/>
      <w:r w:rsidR="00E84059" w:rsidRPr="00E84059">
        <w:rPr>
          <w:i/>
          <w:iCs/>
          <w:color w:val="0000FF"/>
          <w:highlight w:val="green"/>
          <w:lang w:val="en-US"/>
        </w:rPr>
        <w:t>SolidWorks</w:t>
      </w:r>
      <w:proofErr w:type="spellEnd"/>
      <w:r w:rsidR="00E84059" w:rsidRPr="00E84059">
        <w:rPr>
          <w:highlight w:val="green"/>
        </w:rPr>
        <w:t xml:space="preserve"> </w:t>
      </w:r>
      <w:r w:rsidRPr="00E84059">
        <w:rPr>
          <w:highlight w:val="green"/>
        </w:rPr>
        <w:t xml:space="preserve">- система автоматизированного проектирования, инженерного анализа и подготовки производства изделий любой сложности и назначения, </w:t>
      </w:r>
    </w:p>
    <w:p w:rsidR="00E66C3F" w:rsidRPr="00434975" w:rsidRDefault="00E84059" w:rsidP="00E66C3F">
      <w:pPr>
        <w:ind w:firstLine="708"/>
        <w:jc w:val="both"/>
      </w:pPr>
      <w:r w:rsidRPr="00E84059">
        <w:rPr>
          <w:i/>
          <w:iCs/>
          <w:noProof/>
          <w:color w:val="0000FF"/>
          <w:highlight w:val="green"/>
          <w:lang w:val="en-US"/>
        </w:rPr>
        <w:t>AutoCAD</w:t>
      </w:r>
      <w:r w:rsidRPr="00E84059">
        <w:rPr>
          <w:i/>
          <w:iCs/>
          <w:noProof/>
          <w:color w:val="0000FF"/>
          <w:highlight w:val="green"/>
        </w:rPr>
        <w:t xml:space="preserve"> </w:t>
      </w:r>
      <w:r w:rsidRPr="00E84059">
        <w:rPr>
          <w:i/>
          <w:iCs/>
          <w:noProof/>
          <w:color w:val="0000FF"/>
          <w:highlight w:val="green"/>
          <w:lang w:val="en-US"/>
        </w:rPr>
        <w:t>Revit</w:t>
      </w:r>
      <w:r w:rsidRPr="00E84059">
        <w:rPr>
          <w:i/>
          <w:iCs/>
          <w:noProof/>
          <w:color w:val="0000FF"/>
          <w:highlight w:val="green"/>
        </w:rPr>
        <w:t>,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Autodesk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Robot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Structural</w:t>
      </w:r>
      <w:r w:rsidRPr="00E84059">
        <w:rPr>
          <w:i/>
          <w:iCs/>
          <w:color w:val="0000FF"/>
          <w:highlight w:val="green"/>
        </w:rPr>
        <w:t xml:space="preserve"> </w:t>
      </w:r>
      <w:proofErr w:type="gramStart"/>
      <w:r w:rsidRPr="00E84059">
        <w:rPr>
          <w:i/>
          <w:iCs/>
          <w:color w:val="0000FF"/>
          <w:highlight w:val="green"/>
          <w:lang w:val="en-US"/>
        </w:rPr>
        <w:t>Analysis</w:t>
      </w:r>
      <w:r w:rsidRPr="00E84059">
        <w:rPr>
          <w:i/>
          <w:iCs/>
          <w:noProof/>
          <w:color w:val="0000FF"/>
          <w:highlight w:val="green"/>
        </w:rPr>
        <w:t xml:space="preserve"> </w:t>
      </w:r>
      <w:r w:rsidR="00E66C3F" w:rsidRPr="00E84059">
        <w:rPr>
          <w:highlight w:val="green"/>
        </w:rPr>
        <w:t xml:space="preserve"> -</w:t>
      </w:r>
      <w:proofErr w:type="gramEnd"/>
      <w:r w:rsidR="00E66C3F" w:rsidRPr="00E84059">
        <w:rPr>
          <w:highlight w:val="green"/>
        </w:rPr>
        <w:t xml:space="preserve"> а</w:t>
      </w:r>
      <w:r w:rsidR="00E66C3F" w:rsidRPr="00E84059">
        <w:rPr>
          <w:noProof/>
          <w:highlight w:val="green"/>
        </w:rPr>
        <w:t xml:space="preserve">рхитектурные решения в строительстве, </w:t>
      </w:r>
      <w:r w:rsidR="00E66C3F" w:rsidRPr="00E84059">
        <w:rPr>
          <w:highlight w:val="green"/>
        </w:rPr>
        <w:t>статические, динамические, тепловые и др. расчеты конструкции.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  <w:lang w:val="en-US"/>
        </w:rPr>
      </w:pPr>
      <w:r w:rsidRPr="00434975">
        <w:rPr>
          <w:i/>
          <w:iCs/>
        </w:rPr>
        <w:t>Ответ</w:t>
      </w:r>
      <w:r w:rsidRPr="00434975">
        <w:rPr>
          <w:i/>
          <w:iCs/>
          <w:lang w:val="en-US"/>
        </w:rPr>
        <w:t xml:space="preserve">: </w:t>
      </w:r>
    </w:p>
    <w:p w:rsidR="00E66C3F" w:rsidRPr="00434975" w:rsidRDefault="00E66C3F" w:rsidP="00E66C3F">
      <w:pPr>
        <w:rPr>
          <w:i/>
          <w:iCs/>
          <w:lang w:val="en-US"/>
        </w:rPr>
      </w:pPr>
    </w:p>
    <w:p w:rsidR="00E66C3F" w:rsidRPr="00434975" w:rsidRDefault="00E66C3F" w:rsidP="00E66C3F">
      <w:pPr>
        <w:rPr>
          <w:i/>
          <w:iCs/>
          <w:lang w:val="en-US"/>
        </w:rPr>
      </w:pPr>
      <w:r w:rsidRPr="00434975">
        <w:rPr>
          <w:i/>
          <w:iCs/>
          <w:lang w:val="en-US"/>
        </w:rPr>
        <w:t xml:space="preserve"> </w:t>
      </w:r>
      <w:r w:rsidRPr="00434975">
        <w:rPr>
          <w:i/>
          <w:iCs/>
        </w:rPr>
        <w:t>Банк</w:t>
      </w:r>
      <w:r w:rsidRPr="00434975">
        <w:rPr>
          <w:i/>
          <w:iCs/>
          <w:lang w:val="en-US"/>
        </w:rPr>
        <w:t xml:space="preserve"> </w:t>
      </w:r>
      <w:r w:rsidRPr="00434975">
        <w:rPr>
          <w:i/>
          <w:iCs/>
        </w:rPr>
        <w:t>данных</w:t>
      </w:r>
      <w:r w:rsidRPr="00434975">
        <w:rPr>
          <w:i/>
          <w:iCs/>
          <w:lang w:val="en-US"/>
        </w:rPr>
        <w:t>: ______________________________________________</w:t>
      </w:r>
    </w:p>
    <w:p w:rsidR="00E66C3F" w:rsidRPr="00434975" w:rsidRDefault="00E66C3F" w:rsidP="00E66C3F">
      <w:pPr>
        <w:rPr>
          <w:lang w:val="en-US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lang w:val="en-US"/>
        </w:rPr>
      </w:pPr>
      <w:r w:rsidRPr="00434975">
        <w:rPr>
          <w:i/>
          <w:iCs/>
          <w:noProof/>
          <w:color w:val="0000FF"/>
          <w:lang w:val="en-US"/>
        </w:rPr>
        <w:t xml:space="preserve">3DVIA COMPOSER VERICUT SmartTeam SOFiSTiK </w:t>
      </w:r>
    </w:p>
    <w:p w:rsidR="00E66C3F" w:rsidRPr="00104F34" w:rsidRDefault="00E66C3F" w:rsidP="00E66C3F">
      <w:pPr>
        <w:rPr>
          <w:b/>
          <w:bCs/>
          <w:lang w:val="en-US"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11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 наименование наименования служб, имеющих право вносить изменения в параметризованную модель 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r w:rsidRPr="00434975">
        <w:t>12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снабжения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lastRenderedPageBreak/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t>13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экологической безопасности (вставьте слова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14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утилизации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15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эксплуатирующей организации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16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утилизации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17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составьте фразу, отражающую современное представление формы существования производственной структуры типа «Архив» (используя,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t>18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составьте фразу, отражающую назначение компонента </w:t>
      </w:r>
      <w:proofErr w:type="spellStart"/>
      <w:r w:rsidRPr="00434975">
        <w:rPr>
          <w:i/>
          <w:iCs/>
          <w:color w:val="0000FF"/>
          <w:lang w:val="en-US"/>
        </w:rPr>
        <w:t>WorkFlow</w:t>
      </w:r>
      <w:proofErr w:type="spellEnd"/>
      <w:r w:rsidRPr="00434975">
        <w:rPr>
          <w:i/>
          <w:iCs/>
          <w:color w:val="0000FF"/>
        </w:rPr>
        <w:t xml:space="preserve"> (используя,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Pr="00434975">
        <w:rPr>
          <w:b/>
          <w:bCs/>
          <w:i/>
          <w:iCs/>
          <w:color w:val="0000FF"/>
        </w:rPr>
        <w:t>…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19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данный текст частично содержит описание несвойственных </w:t>
      </w:r>
      <w:r w:rsidR="003C5BEF" w:rsidRPr="00434975">
        <w:rPr>
          <w:i/>
          <w:iCs/>
          <w:color w:val="0000FF"/>
        </w:rPr>
        <w:t>функций определенного</w:t>
      </w:r>
      <w:r w:rsidRPr="00434975">
        <w:rPr>
          <w:i/>
          <w:iCs/>
          <w:color w:val="0000FF"/>
        </w:rPr>
        <w:t xml:space="preserve"> элемента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системы, с помощью манипулятора «мышь» переместите эту информацию в конструируемую фразу «</w:t>
      </w:r>
      <w:r w:rsidRPr="00434975">
        <w:rPr>
          <w:color w:val="0000FF"/>
        </w:rPr>
        <w:t xml:space="preserve">Несвойственные функции: </w:t>
      </w:r>
      <w:r w:rsidRPr="00434975">
        <w:rPr>
          <w:b/>
          <w:bCs/>
          <w:color w:val="0000FF"/>
        </w:rPr>
        <w:t>…»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434975">
        <w:rPr>
          <w:lang w:val="en-US"/>
        </w:rPr>
        <w:t>Workflow</w:t>
      </w:r>
      <w:r w:rsidRPr="00434975">
        <w:t xml:space="preserve">-движок — предназначен для своевременной активизации модулей </w:t>
      </w:r>
      <w:r w:rsidRPr="00434975">
        <w:rPr>
          <w:lang w:val="en-US"/>
        </w:rPr>
        <w:t>PLM</w:t>
      </w:r>
      <w:r w:rsidRPr="00434975">
        <w:t xml:space="preserve"> – системы, синхронизации их взаимодействия и организации потоков обмена данными между ними; распределения заказа по предприятиям холдинга в зависимости от типа станочного парка; автоматическая верстка пооперационных карт технологического процесса; планирования численности персонала в соответствие с уровнем квалификации, сложности проекта и сроков изготовления; организации взаимодействия смежников-поставщиков, своевременное внесение сведений об изменении параметров цифровой модели объекта (организация доступа участников производства к архиву).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t xml:space="preserve">Несвойственные функции: </w:t>
      </w:r>
      <w:r w:rsidRPr="00434975">
        <w:rPr>
          <w:b/>
          <w:bCs/>
        </w:rPr>
        <w:t xml:space="preserve">…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20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данный текст частично содержит описание несвойственных </w:t>
      </w:r>
      <w:r w:rsidR="003C5BEF" w:rsidRPr="00434975">
        <w:rPr>
          <w:i/>
          <w:iCs/>
          <w:color w:val="0000FF"/>
        </w:rPr>
        <w:t>функций определенного</w:t>
      </w:r>
      <w:r w:rsidRPr="00434975">
        <w:rPr>
          <w:i/>
          <w:iCs/>
          <w:color w:val="0000FF"/>
        </w:rPr>
        <w:t xml:space="preserve"> элемента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системы, с помощью манипулятора «мышь» переместите эту информацию в конструируемую фразу «</w:t>
      </w:r>
      <w:r w:rsidRPr="00434975">
        <w:rPr>
          <w:color w:val="0000FF"/>
        </w:rPr>
        <w:t xml:space="preserve">Несвойственные функции: </w:t>
      </w:r>
      <w:r w:rsidRPr="00434975">
        <w:rPr>
          <w:b/>
          <w:bCs/>
          <w:color w:val="0000FF"/>
        </w:rPr>
        <w:t>…»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434975">
        <w:rPr>
          <w:lang w:val="en-US"/>
        </w:rPr>
        <w:lastRenderedPageBreak/>
        <w:t>Workflow</w:t>
      </w:r>
      <w:r w:rsidRPr="00434975">
        <w:t xml:space="preserve">-движок — предназначен для своевременной активизации модулей </w:t>
      </w:r>
      <w:r w:rsidRPr="00434975">
        <w:rPr>
          <w:lang w:val="en-US"/>
        </w:rPr>
        <w:t>PLM</w:t>
      </w:r>
      <w:r w:rsidRPr="00434975">
        <w:t xml:space="preserve"> – системы, синхронизации их взаимодействия и организации потоков обмена данными между ними; распределения заказа по предприятиям холдинга в зависимости от типа станочного парка; проверка знаний техники безопасности обслуживающего персонала; планирования численности персонала в соответствие с уровнем квалификации, сложности проекта и сроков изготовления; организации взаимодействия смежников-поставщиков, своевременное внесение сведений об изменении параметров цифровой модели объекта (организация доступа участников производства к архиву).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t xml:space="preserve">Несвойственные функции: </w:t>
      </w:r>
      <w:r w:rsidRPr="00434975">
        <w:rPr>
          <w:b/>
          <w:bCs/>
        </w:rPr>
        <w:t xml:space="preserve">…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21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вставьте названия модулей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 в соответствии с их функциональным назначением.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r w:rsidRPr="00434975">
        <w:t>… - формирование чертежной документации;</w:t>
      </w:r>
    </w:p>
    <w:p w:rsidR="00E66C3F" w:rsidRPr="00434975" w:rsidRDefault="00E66C3F" w:rsidP="00E66C3F">
      <w:r w:rsidRPr="00434975">
        <w:t>… - инженерный анализ;</w:t>
      </w:r>
    </w:p>
    <w:p w:rsidR="00E66C3F" w:rsidRPr="00434975" w:rsidRDefault="00E66C3F" w:rsidP="00E66C3F">
      <w:r w:rsidRPr="00434975">
        <w:t>… - разработка технологии производства;</w:t>
      </w:r>
    </w:p>
    <w:p w:rsidR="00E66C3F" w:rsidRPr="00434975" w:rsidRDefault="00E66C3F" w:rsidP="00E66C3F">
      <w:r w:rsidRPr="00434975">
        <w:t>… - проектирование оснастки для станков ЧПУ.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</w:t>
      </w:r>
      <w:r w:rsidR="003C5BEF" w:rsidRPr="00434975">
        <w:rPr>
          <w:i/>
          <w:iCs/>
          <w:color w:val="0000FF"/>
        </w:rPr>
        <w:t>пропущенный термин</w:t>
      </w:r>
      <w:r w:rsidRPr="00434975">
        <w:rPr>
          <w:i/>
          <w:iCs/>
          <w:color w:val="0000FF"/>
        </w:rPr>
        <w:t xml:space="preserve">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b/>
          <w:bCs/>
        </w:rPr>
        <w:t xml:space="preserve"> </w:t>
      </w:r>
      <w:r w:rsidRPr="00434975">
        <w:t xml:space="preserve">Модуль «экономика и управление производством является компонентом </w:t>
      </w:r>
      <w:r w:rsidRPr="00434975">
        <w:rPr>
          <w:b/>
          <w:bCs/>
          <w:color w:val="0000FF"/>
        </w:rPr>
        <w:t>…</w:t>
      </w:r>
      <w:r w:rsidRPr="00434975">
        <w:t xml:space="preserve"> – системы.</w:t>
      </w:r>
    </w:p>
    <w:p w:rsidR="00E66C3F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  <w:rPr>
          <w:b/>
          <w:bCs/>
        </w:rPr>
      </w:pPr>
    </w:p>
    <w:p w:rsidR="00E66C3F" w:rsidRPr="00434975" w:rsidRDefault="00E66C3F" w:rsidP="00E66C3F">
      <w:r w:rsidRPr="00434975">
        <w:lastRenderedPageBreak/>
        <w:t xml:space="preserve"> </w:t>
      </w:r>
      <w:r w:rsidR="00C05885" w:rsidRPr="00C05885">
        <w:rPr>
          <w:i/>
          <w:iCs/>
          <w:highlight w:val="green"/>
          <w:lang w:val="en-US"/>
        </w:rPr>
        <w:t>CAD</w:t>
      </w:r>
      <w:r w:rsidR="00C05885" w:rsidRPr="00C05885">
        <w:rPr>
          <w:i/>
          <w:iCs/>
          <w:highlight w:val="green"/>
        </w:rPr>
        <w:t xml:space="preserve"> (</w:t>
      </w:r>
      <w:r w:rsidR="00C05885" w:rsidRPr="00C05885">
        <w:rPr>
          <w:i/>
          <w:iCs/>
          <w:highlight w:val="green"/>
          <w:lang w:val="en-US"/>
        </w:rPr>
        <w:t>Computer</w:t>
      </w:r>
      <w:r w:rsidR="00C05885" w:rsidRPr="00C05885">
        <w:rPr>
          <w:i/>
          <w:iCs/>
          <w:highlight w:val="green"/>
        </w:rPr>
        <w:t xml:space="preserve"> - </w:t>
      </w:r>
      <w:r w:rsidR="00C05885" w:rsidRPr="00C05885">
        <w:rPr>
          <w:i/>
          <w:iCs/>
          <w:highlight w:val="green"/>
          <w:lang w:val="en-US"/>
        </w:rPr>
        <w:t>Aided</w:t>
      </w:r>
      <w:r w:rsidR="00C05885" w:rsidRPr="00C05885">
        <w:rPr>
          <w:i/>
          <w:iCs/>
          <w:highlight w:val="green"/>
        </w:rPr>
        <w:t xml:space="preserve"> </w:t>
      </w:r>
      <w:r w:rsidR="00C05885" w:rsidRPr="00C05885">
        <w:rPr>
          <w:i/>
          <w:iCs/>
          <w:highlight w:val="green"/>
          <w:lang w:val="en-US"/>
        </w:rPr>
        <w:t>Design</w:t>
      </w:r>
      <w:proofErr w:type="gramStart"/>
      <w:r w:rsidR="00C05885" w:rsidRPr="00C05885">
        <w:rPr>
          <w:i/>
          <w:iCs/>
          <w:highlight w:val="green"/>
        </w:rPr>
        <w:t>)</w:t>
      </w:r>
      <w:r w:rsidRPr="00C05885">
        <w:rPr>
          <w:highlight w:val="green"/>
        </w:rPr>
        <w:t>—</w:t>
      </w:r>
      <w:proofErr w:type="gramEnd"/>
      <w:r w:rsidRPr="00C05885">
        <w:rPr>
          <w:highlight w:val="green"/>
        </w:rPr>
        <w:t xml:space="preserve"> программный пакет, предназначенный для создания чертежей, конструкторской и/или технологической документации и/или 3D моделей.</w:t>
      </w:r>
    </w:p>
    <w:p w:rsidR="00E66C3F" w:rsidRPr="00434975" w:rsidRDefault="00E66C3F" w:rsidP="00E66C3F"/>
    <w:p w:rsidR="00E66C3F" w:rsidRPr="00434975" w:rsidRDefault="00043F9A" w:rsidP="00E66C3F">
      <w:r w:rsidRPr="00043F9A">
        <w:rPr>
          <w:i/>
          <w:iCs/>
          <w:highlight w:val="green"/>
          <w:lang w:val="en-US"/>
        </w:rPr>
        <w:t>CAE</w:t>
      </w:r>
      <w:r w:rsidRPr="00043F9A">
        <w:rPr>
          <w:i/>
          <w:iCs/>
          <w:highlight w:val="green"/>
        </w:rPr>
        <w:t xml:space="preserve"> (</w:t>
      </w:r>
      <w:r w:rsidRPr="00043F9A">
        <w:rPr>
          <w:i/>
          <w:iCs/>
          <w:highlight w:val="green"/>
          <w:lang w:val="en-US"/>
        </w:rPr>
        <w:t>Computer</w:t>
      </w:r>
      <w:r w:rsidRPr="00043F9A">
        <w:rPr>
          <w:i/>
          <w:iCs/>
          <w:highlight w:val="green"/>
        </w:rPr>
        <w:t xml:space="preserve"> - </w:t>
      </w:r>
      <w:r w:rsidRPr="00043F9A">
        <w:rPr>
          <w:i/>
          <w:iCs/>
          <w:highlight w:val="green"/>
          <w:lang w:val="en-US"/>
        </w:rPr>
        <w:t>Aided</w:t>
      </w:r>
      <w:r w:rsidRPr="00043F9A">
        <w:rPr>
          <w:i/>
          <w:iCs/>
          <w:highlight w:val="green"/>
        </w:rPr>
        <w:t xml:space="preserve"> </w:t>
      </w:r>
      <w:r w:rsidRPr="00043F9A">
        <w:rPr>
          <w:i/>
          <w:iCs/>
          <w:highlight w:val="green"/>
          <w:lang w:val="en-US"/>
        </w:rPr>
        <w:t>Engineering</w:t>
      </w:r>
      <w:proofErr w:type="gramStart"/>
      <w:r w:rsidRPr="00043F9A">
        <w:rPr>
          <w:i/>
          <w:iCs/>
          <w:highlight w:val="green"/>
        </w:rPr>
        <w:t xml:space="preserve">) </w:t>
      </w:r>
      <w:r w:rsidR="00E66C3F" w:rsidRPr="00043F9A">
        <w:rPr>
          <w:highlight w:val="green"/>
        </w:rPr>
        <w:t xml:space="preserve"> —</w:t>
      </w:r>
      <w:proofErr w:type="gramEnd"/>
      <w:r w:rsidR="00E66C3F" w:rsidRPr="00043F9A">
        <w:rPr>
          <w:highlight w:val="green"/>
        </w:rPr>
        <w:t xml:space="preserve"> системы автоматизации инженерных расчётов и анализа</w:t>
      </w:r>
      <w:r w:rsidR="00E66C3F" w:rsidRPr="00434975">
        <w:t xml:space="preserve">. </w:t>
      </w:r>
    </w:p>
    <w:p w:rsidR="00E66C3F" w:rsidRPr="00434975" w:rsidRDefault="00E66C3F" w:rsidP="00E66C3F"/>
    <w:p w:rsidR="00E66C3F" w:rsidRPr="00434975" w:rsidRDefault="00043F9A" w:rsidP="00E66C3F">
      <w:r w:rsidRPr="00043F9A">
        <w:rPr>
          <w:i/>
          <w:iCs/>
          <w:highlight w:val="green"/>
          <w:lang w:val="en-US"/>
        </w:rPr>
        <w:t>CAM</w:t>
      </w:r>
      <w:r w:rsidRPr="00043F9A">
        <w:rPr>
          <w:i/>
          <w:iCs/>
          <w:highlight w:val="green"/>
        </w:rPr>
        <w:t xml:space="preserve"> (</w:t>
      </w:r>
      <w:r w:rsidRPr="00043F9A">
        <w:rPr>
          <w:i/>
          <w:iCs/>
          <w:highlight w:val="green"/>
          <w:lang w:val="en-US"/>
        </w:rPr>
        <w:t>Computer</w:t>
      </w:r>
      <w:r w:rsidRPr="00043F9A">
        <w:rPr>
          <w:i/>
          <w:iCs/>
          <w:highlight w:val="green"/>
        </w:rPr>
        <w:t xml:space="preserve"> - </w:t>
      </w:r>
      <w:r w:rsidRPr="00043F9A">
        <w:rPr>
          <w:i/>
          <w:iCs/>
          <w:highlight w:val="green"/>
          <w:lang w:val="en-US"/>
        </w:rPr>
        <w:t>Aided</w:t>
      </w:r>
      <w:r w:rsidRPr="00043F9A">
        <w:rPr>
          <w:i/>
          <w:iCs/>
          <w:highlight w:val="green"/>
        </w:rPr>
        <w:t xml:space="preserve"> </w:t>
      </w:r>
      <w:r w:rsidRPr="00043F9A">
        <w:rPr>
          <w:i/>
          <w:iCs/>
          <w:highlight w:val="green"/>
          <w:lang w:val="en-US"/>
        </w:rPr>
        <w:t>Manufacturing</w:t>
      </w:r>
      <w:proofErr w:type="gramStart"/>
      <w:r w:rsidRPr="00043F9A">
        <w:rPr>
          <w:i/>
          <w:iCs/>
          <w:highlight w:val="green"/>
        </w:rPr>
        <w:t>)</w:t>
      </w:r>
      <w:r w:rsidRPr="00043F9A">
        <w:rPr>
          <w:i/>
          <w:iCs/>
          <w:color w:val="000000"/>
          <w:spacing w:val="-4"/>
          <w:highlight w:val="green"/>
        </w:rPr>
        <w:t xml:space="preserve"> </w:t>
      </w:r>
      <w:r w:rsidR="00E66C3F" w:rsidRPr="00043F9A">
        <w:rPr>
          <w:highlight w:val="green"/>
        </w:rPr>
        <w:t xml:space="preserve"> —</w:t>
      </w:r>
      <w:proofErr w:type="gramEnd"/>
      <w:r w:rsidR="00E66C3F" w:rsidRPr="00043F9A">
        <w:rPr>
          <w:highlight w:val="green"/>
        </w:rPr>
        <w:t xml:space="preserve"> система автоматизированной разработки программ обработки деталей для станков с ЧПУ или ГАПС (Гибких автоматизированных производственных систем).</w:t>
      </w:r>
    </w:p>
    <w:p w:rsidR="00E66C3F" w:rsidRPr="00434975" w:rsidRDefault="00E66C3F" w:rsidP="00E66C3F"/>
    <w:p w:rsidR="00E66C3F" w:rsidRPr="00434975" w:rsidRDefault="00E66C3F" w:rsidP="00E66C3F">
      <w:pPr>
        <w:rPr>
          <w:lang w:val="en-US"/>
        </w:rPr>
      </w:pPr>
      <w:r w:rsidRPr="00434975">
        <w:rPr>
          <w:i/>
          <w:iCs/>
        </w:rPr>
        <w:t>Банк</w:t>
      </w:r>
      <w:r w:rsidRPr="00434975">
        <w:rPr>
          <w:i/>
          <w:iCs/>
          <w:lang w:val="en-US"/>
        </w:rPr>
        <w:t xml:space="preserve"> </w:t>
      </w:r>
      <w:r w:rsidRPr="00434975">
        <w:rPr>
          <w:i/>
          <w:iCs/>
        </w:rPr>
        <w:t>данных</w:t>
      </w:r>
      <w:r w:rsidRPr="00434975">
        <w:rPr>
          <w:i/>
          <w:iCs/>
          <w:lang w:val="en-US"/>
        </w:rPr>
        <w:t>: _</w:t>
      </w:r>
      <w:r w:rsidRPr="00434975">
        <w:rPr>
          <w:lang w:val="en-US"/>
        </w:rPr>
        <w:t>________________________________________________________________</w:t>
      </w:r>
    </w:p>
    <w:p w:rsidR="00E66C3F" w:rsidRPr="00434975" w:rsidRDefault="00E66C3F" w:rsidP="00E66C3F">
      <w:pPr>
        <w:jc w:val="both"/>
        <w:rPr>
          <w:i/>
          <w:iCs/>
          <w:lang w:val="en-US"/>
        </w:rPr>
      </w:pPr>
      <w:r w:rsidRPr="00434975">
        <w:rPr>
          <w:i/>
          <w:iCs/>
          <w:color w:val="000000"/>
          <w:spacing w:val="-4"/>
        </w:rPr>
        <w:t>конструирование</w:t>
      </w:r>
      <w:r w:rsidRPr="00434975">
        <w:rPr>
          <w:i/>
          <w:iCs/>
          <w:color w:val="000000"/>
          <w:spacing w:val="-10"/>
          <w:lang w:val="en-US"/>
        </w:rPr>
        <w:t xml:space="preserve"> </w:t>
      </w:r>
      <w:r w:rsidRPr="00434975">
        <w:rPr>
          <w:i/>
          <w:iCs/>
          <w:color w:val="000000"/>
          <w:spacing w:val="-10"/>
        </w:rPr>
        <w:t>проектирование</w:t>
      </w:r>
      <w:r w:rsidRPr="00434975">
        <w:rPr>
          <w:i/>
          <w:iCs/>
          <w:lang w:val="en-US"/>
        </w:rPr>
        <w:t xml:space="preserve"> </w:t>
      </w:r>
    </w:p>
    <w:p w:rsidR="00E66C3F" w:rsidRPr="00104F34" w:rsidRDefault="00E66C3F" w:rsidP="00E66C3F">
      <w:pPr>
        <w:jc w:val="both"/>
        <w:rPr>
          <w:b/>
          <w:lang w:val="en-US"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4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или словосочетания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center"/>
        <w:rPr>
          <w:b/>
          <w:bCs/>
        </w:rPr>
      </w:pPr>
    </w:p>
    <w:p w:rsidR="00E66C3F" w:rsidRPr="00043F9A" w:rsidRDefault="00043F9A" w:rsidP="00E66C3F">
      <w:pPr>
        <w:ind w:left="720"/>
        <w:jc w:val="both"/>
        <w:rPr>
          <w:color w:val="0000FF"/>
          <w:highlight w:val="green"/>
        </w:rPr>
      </w:pPr>
      <w:r w:rsidRPr="00043F9A">
        <w:rPr>
          <w:b/>
          <w:bCs/>
          <w:i/>
          <w:iCs/>
          <w:color w:val="0000FF"/>
          <w:highlight w:val="green"/>
        </w:rPr>
        <w:t>Моделирование</w:t>
      </w:r>
      <w:r w:rsidR="00E66C3F" w:rsidRPr="00043F9A">
        <w:rPr>
          <w:color w:val="0000FF"/>
          <w:highlight w:val="green"/>
        </w:rPr>
        <w:t xml:space="preserve"> — это опосредованное практическое или теоретическое исследование объекта, при котором непосредственно изучается не сам интересующий нас объект, а некоторая вспомогательная искусственная система: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jc w:val="both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находящаяся в некотором объективном соответствии с познаваемым объектом;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jc w:val="both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способная замещать его в определенных отношениях;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дающая при её исследовании, в конечном счете, информацию о самом объекте.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6068C0" w:rsidRDefault="006068C0" w:rsidP="00E66C3F">
      <w:pPr>
        <w:rPr>
          <w:highlight w:val="green"/>
        </w:rPr>
      </w:pPr>
      <w:r w:rsidRPr="006068C0">
        <w:rPr>
          <w:i/>
          <w:iCs/>
          <w:highlight w:val="green"/>
        </w:rPr>
        <w:t>Структурные</w:t>
      </w:r>
      <w:r w:rsidRPr="006068C0">
        <w:rPr>
          <w:highlight w:val="green"/>
        </w:rPr>
        <w:t xml:space="preserve"> </w:t>
      </w:r>
      <w:r w:rsidR="00E66C3F" w:rsidRPr="006068C0">
        <w:rPr>
          <w:highlight w:val="green"/>
        </w:rPr>
        <w:t xml:space="preserve">модели представляют объект как систему со своим устройством и механизмом функционирования. </w:t>
      </w:r>
    </w:p>
    <w:p w:rsidR="00E66C3F" w:rsidRPr="00434975" w:rsidRDefault="00043F9A" w:rsidP="00E66C3F">
      <w:r w:rsidRPr="006068C0">
        <w:rPr>
          <w:i/>
          <w:iCs/>
          <w:highlight w:val="green"/>
        </w:rPr>
        <w:t>Функциональные</w:t>
      </w:r>
      <w:r w:rsidR="00E66C3F" w:rsidRPr="006068C0">
        <w:rPr>
          <w:highlight w:val="green"/>
        </w:rPr>
        <w:t xml:space="preserve"> модели не используют таких представлений и отражают только внешне воспринимаемое поведение (функционирование) объекта.</w:t>
      </w:r>
    </w:p>
    <w:p w:rsidR="00E66C3F" w:rsidRPr="00434975" w:rsidRDefault="00E66C3F" w:rsidP="00E66C3F">
      <w:pPr>
        <w:jc w:val="both"/>
        <w:rPr>
          <w:b/>
          <w:bCs/>
        </w:rPr>
      </w:pP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>Банк данных: _</w:t>
      </w:r>
      <w:r w:rsidRPr="00434975">
        <w:t>________________________________________________________________</w:t>
      </w:r>
    </w:p>
    <w:p w:rsidR="00E66C3F" w:rsidRPr="006068C0" w:rsidRDefault="00E66C3F" w:rsidP="00E66C3F">
      <w:pPr>
        <w:jc w:val="both"/>
        <w:rPr>
          <w:i/>
          <w:iCs/>
          <w:lang w:val="en-US"/>
        </w:rPr>
      </w:pPr>
      <w:r w:rsidRPr="00434975">
        <w:rPr>
          <w:i/>
          <w:iCs/>
          <w:lang w:val="en-US"/>
        </w:rPr>
        <w:t>CAM</w:t>
      </w:r>
      <w:r w:rsidRPr="006068C0">
        <w:rPr>
          <w:i/>
          <w:iCs/>
          <w:lang w:val="en-US"/>
        </w:rPr>
        <w:t xml:space="preserve"> (</w:t>
      </w:r>
      <w:r w:rsidRPr="00434975">
        <w:rPr>
          <w:i/>
          <w:iCs/>
          <w:lang w:val="en-US"/>
        </w:rPr>
        <w:t>Computer</w:t>
      </w:r>
      <w:r w:rsidRPr="006068C0">
        <w:rPr>
          <w:i/>
          <w:iCs/>
          <w:lang w:val="en-US"/>
        </w:rPr>
        <w:t xml:space="preserve"> -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Manufacturing</w:t>
      </w:r>
      <w:r w:rsidRPr="006068C0">
        <w:rPr>
          <w:i/>
          <w:iCs/>
          <w:lang w:val="en-US"/>
        </w:rPr>
        <w:t>)</w:t>
      </w:r>
      <w:r w:rsidRPr="006068C0">
        <w:rPr>
          <w:i/>
          <w:iCs/>
          <w:color w:val="000000"/>
          <w:spacing w:val="-4"/>
          <w:lang w:val="en-US"/>
        </w:rPr>
        <w:t xml:space="preserve"> </w:t>
      </w:r>
      <w:r w:rsidRPr="00434975">
        <w:rPr>
          <w:i/>
          <w:iCs/>
          <w:color w:val="000000"/>
          <w:spacing w:val="-4"/>
        </w:rPr>
        <w:t>Конструирования</w:t>
      </w:r>
      <w:r w:rsidRPr="006068C0">
        <w:rPr>
          <w:i/>
          <w:iCs/>
          <w:color w:val="000000"/>
          <w:spacing w:val="-10"/>
          <w:lang w:val="en-US"/>
        </w:rPr>
        <w:t xml:space="preserve"> </w:t>
      </w:r>
      <w:r w:rsidRPr="00434975">
        <w:rPr>
          <w:i/>
          <w:iCs/>
        </w:rPr>
        <w:t>Структурные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CAE</w:t>
      </w:r>
      <w:r w:rsidRPr="006068C0">
        <w:rPr>
          <w:i/>
          <w:iCs/>
          <w:lang w:val="en-US"/>
        </w:rPr>
        <w:t xml:space="preserve"> (</w:t>
      </w:r>
      <w:r w:rsidRPr="00434975">
        <w:rPr>
          <w:i/>
          <w:iCs/>
          <w:lang w:val="en-US"/>
        </w:rPr>
        <w:t>Computer</w:t>
      </w:r>
      <w:r w:rsidRPr="006068C0">
        <w:rPr>
          <w:i/>
          <w:iCs/>
          <w:lang w:val="en-US"/>
        </w:rPr>
        <w:t xml:space="preserve"> -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Engineering</w:t>
      </w:r>
      <w:r w:rsidRPr="006068C0">
        <w:rPr>
          <w:i/>
          <w:iCs/>
          <w:lang w:val="en-US"/>
        </w:rPr>
        <w:t xml:space="preserve">) </w:t>
      </w:r>
      <w:r w:rsidRPr="00434975">
        <w:rPr>
          <w:i/>
          <w:iCs/>
          <w:color w:val="000000"/>
          <w:spacing w:val="-10"/>
        </w:rPr>
        <w:t>Проектирования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CAD</w:t>
      </w:r>
      <w:r w:rsidRPr="006068C0">
        <w:rPr>
          <w:i/>
          <w:iCs/>
          <w:lang w:val="en-US"/>
        </w:rPr>
        <w:t xml:space="preserve"> (</w:t>
      </w:r>
      <w:r w:rsidR="003C5BEF" w:rsidRPr="00434975">
        <w:rPr>
          <w:i/>
          <w:iCs/>
          <w:lang w:val="en-US"/>
        </w:rPr>
        <w:t>Computer</w:t>
      </w:r>
      <w:r w:rsidR="003C5BEF" w:rsidRPr="006068C0">
        <w:rPr>
          <w:i/>
          <w:iCs/>
          <w:lang w:val="en-US"/>
        </w:rPr>
        <w:t xml:space="preserve"> -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Design</w:t>
      </w:r>
      <w:r w:rsidRPr="006068C0">
        <w:rPr>
          <w:i/>
          <w:iCs/>
          <w:lang w:val="en-US"/>
        </w:rPr>
        <w:t>)</w:t>
      </w:r>
    </w:p>
    <w:p w:rsidR="00E66C3F" w:rsidRPr="006068C0" w:rsidRDefault="00E66C3F" w:rsidP="00E66C3F">
      <w:pPr>
        <w:jc w:val="both"/>
        <w:rPr>
          <w:b/>
          <w:lang w:val="en-US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6068C0" w:rsidP="00E66C3F">
      <w:r w:rsidRPr="006068C0">
        <w:rPr>
          <w:i/>
          <w:iCs/>
          <w:highlight w:val="green"/>
        </w:rPr>
        <w:t>Феноменологическая</w:t>
      </w:r>
      <w:r w:rsidR="00E66C3F" w:rsidRPr="006068C0">
        <w:rPr>
          <w:highlight w:val="green"/>
        </w:rPr>
        <w:t xml:space="preserve"> модель - содержит механизм для описания явления, однако этот механизм недостаточно убедителен, не может быть достаточно подтверждён имеющимися данными или плохо согласуется с имеющимися теориями и накопленным знанием об объекте.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>Банк данных: _</w:t>
      </w:r>
      <w:r w:rsidRPr="00434975">
        <w:t>________________________________________________________________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3C5BEF" w:rsidP="00E66C3F">
      <w:pPr>
        <w:rPr>
          <w:i/>
          <w:iCs/>
        </w:rPr>
      </w:pPr>
      <w:r w:rsidRPr="00434975">
        <w:rPr>
          <w:i/>
          <w:iCs/>
        </w:rPr>
        <w:t xml:space="preserve">Приближения </w:t>
      </w:r>
      <w:proofErr w:type="gramStart"/>
      <w:r w:rsidR="00E66C3F" w:rsidRPr="00434975">
        <w:rPr>
          <w:i/>
          <w:iCs/>
        </w:rPr>
        <w:t>Структурная</w:t>
      </w:r>
      <w:proofErr w:type="gramEnd"/>
      <w:r w:rsidR="00E66C3F" w:rsidRPr="00434975">
        <w:rPr>
          <w:i/>
          <w:iCs/>
        </w:rPr>
        <w:t xml:space="preserve"> Параметризованная Функциональная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ind w:firstLine="480"/>
        <w:jc w:val="both"/>
      </w:pPr>
      <w:r w:rsidRPr="00684FDA">
        <w:rPr>
          <w:highlight w:val="green"/>
        </w:rPr>
        <w:t xml:space="preserve">Основная функция </w:t>
      </w:r>
      <w:r w:rsidR="00684FDA" w:rsidRPr="00684FDA">
        <w:rPr>
          <w:i/>
          <w:iCs/>
          <w:highlight w:val="green"/>
        </w:rPr>
        <w:t>САПР</w:t>
      </w:r>
      <w:r w:rsidRPr="00684FDA">
        <w:rPr>
          <w:highlight w:val="green"/>
        </w:rPr>
        <w:t xml:space="preserve"> заключается в осуществлении автоматизированного проектирования объектов и их составных частей на основе автоматизированных проектных процедур, математических моделей и методов, технических средств обработки информации</w:t>
      </w:r>
      <w:r w:rsidRPr="00434975">
        <w:t>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______________________________________________________ </w:t>
      </w:r>
    </w:p>
    <w:p w:rsidR="00E66C3F" w:rsidRPr="00434975" w:rsidRDefault="00E66C3F" w:rsidP="00E66C3F">
      <w:pPr>
        <w:jc w:val="both"/>
        <w:rPr>
          <w:i/>
          <w:iCs/>
        </w:rPr>
      </w:pPr>
      <w:r w:rsidRPr="00434975">
        <w:rPr>
          <w:i/>
          <w:iCs/>
          <w:lang w:val="en-US"/>
        </w:rPr>
        <w:t>CAM</w:t>
      </w:r>
      <w:r w:rsidRPr="00434975">
        <w:rPr>
          <w:i/>
          <w:iCs/>
        </w:rPr>
        <w:t xml:space="preserve"> (</w:t>
      </w:r>
      <w:r w:rsidRPr="00434975">
        <w:rPr>
          <w:i/>
          <w:iCs/>
          <w:lang w:val="en-US"/>
        </w:rPr>
        <w:t>Computer</w:t>
      </w:r>
      <w:r w:rsidRPr="00434975">
        <w:rPr>
          <w:i/>
          <w:iCs/>
        </w:rPr>
        <w:t xml:space="preserve"> -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Manufacturing</w:t>
      </w:r>
      <w:r w:rsidRPr="00434975">
        <w:rPr>
          <w:i/>
          <w:iCs/>
        </w:rPr>
        <w:t>)</w:t>
      </w:r>
      <w:r w:rsidRPr="00434975">
        <w:rPr>
          <w:i/>
          <w:iCs/>
          <w:color w:val="000000"/>
          <w:spacing w:val="-4"/>
        </w:rPr>
        <w:t xml:space="preserve"> </w:t>
      </w:r>
      <w:r w:rsidRPr="00434975">
        <w:rPr>
          <w:i/>
          <w:iCs/>
        </w:rPr>
        <w:t>приближение</w:t>
      </w:r>
      <w:r w:rsidRPr="00434975">
        <w:rPr>
          <w:i/>
          <w:iCs/>
          <w:color w:val="000000"/>
          <w:spacing w:val="-4"/>
        </w:rPr>
        <w:t xml:space="preserve"> конструирование</w:t>
      </w:r>
      <w:r w:rsidRPr="00434975">
        <w:rPr>
          <w:i/>
          <w:iCs/>
          <w:color w:val="000000"/>
          <w:spacing w:val="-10"/>
        </w:rPr>
        <w:t xml:space="preserve"> </w:t>
      </w:r>
      <w:r w:rsidRPr="00434975">
        <w:rPr>
          <w:i/>
          <w:iCs/>
        </w:rPr>
        <w:t xml:space="preserve">Структурные </w:t>
      </w:r>
      <w:r w:rsidRPr="00434975">
        <w:rPr>
          <w:i/>
          <w:iCs/>
          <w:lang w:val="en-US"/>
        </w:rPr>
        <w:t>CAE</w:t>
      </w:r>
      <w:r w:rsidRPr="00434975">
        <w:rPr>
          <w:i/>
          <w:iCs/>
        </w:rPr>
        <w:t xml:space="preserve"> (</w:t>
      </w:r>
      <w:r w:rsidRPr="00434975">
        <w:rPr>
          <w:i/>
          <w:iCs/>
          <w:lang w:val="en-US"/>
        </w:rPr>
        <w:t>Computer</w:t>
      </w:r>
      <w:r w:rsidRPr="00434975">
        <w:rPr>
          <w:i/>
          <w:iCs/>
        </w:rPr>
        <w:t xml:space="preserve"> -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Engineering</w:t>
      </w:r>
      <w:r w:rsidRPr="00434975">
        <w:rPr>
          <w:i/>
          <w:iCs/>
        </w:rPr>
        <w:t>) упрощение</w:t>
      </w:r>
      <w:r w:rsidRPr="00434975">
        <w:rPr>
          <w:i/>
          <w:iCs/>
          <w:color w:val="000000"/>
          <w:spacing w:val="-10"/>
        </w:rPr>
        <w:t xml:space="preserve"> проектирование</w:t>
      </w:r>
      <w:r w:rsidRPr="00434975">
        <w:rPr>
          <w:i/>
          <w:iCs/>
        </w:rPr>
        <w:t xml:space="preserve"> Функциональная Эвристическая Феноменологическая </w:t>
      </w:r>
      <w:r w:rsidRPr="00434975">
        <w:rPr>
          <w:i/>
          <w:iCs/>
          <w:lang w:val="en-US"/>
        </w:rPr>
        <w:t>CAD</w:t>
      </w:r>
      <w:r w:rsidRPr="00434975">
        <w:rPr>
          <w:i/>
          <w:iCs/>
        </w:rPr>
        <w:t xml:space="preserve"> (</w:t>
      </w:r>
      <w:r w:rsidR="003C5BEF" w:rsidRPr="00434975">
        <w:rPr>
          <w:i/>
          <w:iCs/>
          <w:lang w:val="en-US"/>
        </w:rPr>
        <w:t>Computer</w:t>
      </w:r>
      <w:r w:rsidR="003C5BEF" w:rsidRPr="00434975">
        <w:rPr>
          <w:i/>
          <w:iCs/>
        </w:rPr>
        <w:t xml:space="preserve"> -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Design</w:t>
      </w:r>
      <w:r w:rsidRPr="00434975">
        <w:rPr>
          <w:i/>
          <w:iCs/>
        </w:rPr>
        <w:t>)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684FDA" w:rsidRDefault="00684FDA" w:rsidP="00684FDA">
      <w:pPr>
        <w:jc w:val="both"/>
        <w:rPr>
          <w:highlight w:val="green"/>
        </w:rPr>
      </w:pPr>
      <w:r w:rsidRPr="00684FDA">
        <w:rPr>
          <w:i/>
          <w:iCs/>
          <w:highlight w:val="green"/>
          <w:u w:val="single"/>
        </w:rPr>
        <w:t>Обратная задача</w:t>
      </w:r>
      <w:r w:rsidRPr="00684FDA">
        <w:rPr>
          <w:highlight w:val="green"/>
        </w:rPr>
        <w:t xml:space="preserve">: </w:t>
      </w:r>
      <w:r w:rsidR="00E66C3F" w:rsidRPr="00684FDA">
        <w:rPr>
          <w:highlight w:val="green"/>
        </w:rPr>
        <w:t xml:space="preserve"> известно множество возможных моделей, надо выбрать конкретную модель на основании дополнительных данных об объекте.</w:t>
      </w:r>
    </w:p>
    <w:p w:rsidR="00E66C3F" w:rsidRPr="00684FDA" w:rsidRDefault="00E66C3F" w:rsidP="00E66C3F">
      <w:pPr>
        <w:ind w:left="2520"/>
        <w:jc w:val="both"/>
        <w:rPr>
          <w:highlight w:val="green"/>
        </w:rPr>
      </w:pPr>
    </w:p>
    <w:p w:rsidR="00E66C3F" w:rsidRPr="00434975" w:rsidRDefault="00684FDA" w:rsidP="00684FDA">
      <w:r w:rsidRPr="00684FDA">
        <w:rPr>
          <w:i/>
          <w:iCs/>
          <w:highlight w:val="green"/>
          <w:u w:val="single"/>
        </w:rPr>
        <w:t>Прямая задача</w:t>
      </w:r>
      <w:r w:rsidRPr="00684FDA">
        <w:rPr>
          <w:highlight w:val="green"/>
        </w:rPr>
        <w:t xml:space="preserve">: </w:t>
      </w:r>
      <w:r w:rsidR="00E66C3F" w:rsidRPr="00684FDA">
        <w:rPr>
          <w:highlight w:val="green"/>
        </w:rPr>
        <w:t xml:space="preserve"> структура модели и все её параметры считаются известными, главная задача — провести исследование модели для извлечения полезного знания об объекте.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______________________________________________________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следующий текст содержит лишнюю информацию, используя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«Несвойственная функция - …»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ind w:firstLine="480"/>
        <w:jc w:val="both"/>
      </w:pPr>
      <w:r w:rsidRPr="00434975">
        <w:t>Требование снижения сроков разработки проектов заставляет автоматизировать, в первую очередь, нетворческие, рутинные, трудоемкие процессы обработки информации. К ним относятся:</w:t>
      </w:r>
    </w:p>
    <w:p w:rsidR="00E66C3F" w:rsidRPr="00434975" w:rsidRDefault="00E66C3F" w:rsidP="00E66C3F">
      <w:pPr>
        <w:jc w:val="both"/>
      </w:pPr>
      <w:r w:rsidRPr="00434975">
        <w:t xml:space="preserve">-   инженерные расчеты (статические, динамические, </w:t>
      </w:r>
      <w:r w:rsidR="003C5BEF" w:rsidRPr="00434975">
        <w:t>прочностные, геометрические</w:t>
      </w:r>
      <w:r w:rsidRPr="00434975">
        <w:t>, технологические, экономические и др.);</w:t>
      </w:r>
    </w:p>
    <w:p w:rsidR="00E66C3F" w:rsidRPr="00434975" w:rsidRDefault="00E66C3F" w:rsidP="00E66C3F">
      <w:pPr>
        <w:jc w:val="both"/>
      </w:pPr>
      <w:r w:rsidRPr="00434975">
        <w:t xml:space="preserve">-          поиск и анализ необходимой для проектирования информации; </w:t>
      </w:r>
    </w:p>
    <w:p w:rsidR="00E66C3F" w:rsidRPr="00434975" w:rsidRDefault="00E66C3F" w:rsidP="00E66C3F">
      <w:pPr>
        <w:jc w:val="both"/>
      </w:pPr>
      <w:r w:rsidRPr="00434975">
        <w:t>-          поиск и разработка новых технических решений;</w:t>
      </w:r>
    </w:p>
    <w:p w:rsidR="00E66C3F" w:rsidRPr="00434975" w:rsidRDefault="00E66C3F" w:rsidP="00E66C3F">
      <w:pPr>
        <w:jc w:val="both"/>
      </w:pPr>
      <w:r w:rsidRPr="00434975">
        <w:t xml:space="preserve">-    изготовление проектных </w:t>
      </w:r>
      <w:r w:rsidR="003C5BEF" w:rsidRPr="00434975">
        <w:t>документов: текстовых</w:t>
      </w:r>
      <w:r w:rsidRPr="00434975">
        <w:t xml:space="preserve"> (пояснительных записок, согласований, актов, и т.п.), графических (чертежей, схем, графиков, разрезов и т.п.). </w:t>
      </w:r>
    </w:p>
    <w:p w:rsidR="00E66C3F" w:rsidRPr="00434975" w:rsidRDefault="00E66C3F" w:rsidP="00E66C3F"/>
    <w:p w:rsidR="00E66C3F" w:rsidRPr="00434975" w:rsidRDefault="00E66C3F" w:rsidP="00E66C3F">
      <w:pPr>
        <w:rPr>
          <w:color w:val="0000FF"/>
        </w:rPr>
      </w:pPr>
      <w:r w:rsidRPr="00434975">
        <w:rPr>
          <w:i/>
          <w:iCs/>
          <w:color w:val="0000FF"/>
        </w:rPr>
        <w:t>Несвойственная функция -</w:t>
      </w:r>
      <w:r w:rsidRPr="00434975">
        <w:rPr>
          <w:color w:val="0000FF"/>
        </w:rPr>
        <w:t xml:space="preserve"> </w:t>
      </w:r>
      <w:r w:rsidRPr="00434975">
        <w:rPr>
          <w:b/>
          <w:bCs/>
          <w:color w:val="0000FF"/>
        </w:rPr>
        <w:t>…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r w:rsidRPr="00684FDA">
        <w:rPr>
          <w:highlight w:val="green"/>
        </w:rPr>
        <w:t xml:space="preserve">Построение компьютерной модели базируется на абстрагировании от конкретной природы явлений или изучаемого объекта-оригинала и состоит из двух этапов - сначала создание </w:t>
      </w:r>
      <w:r w:rsidR="00684FDA" w:rsidRPr="00684FDA">
        <w:rPr>
          <w:highlight w:val="green"/>
        </w:rPr>
        <w:t>качественной</w:t>
      </w:r>
      <w:r w:rsidRPr="00684FDA">
        <w:rPr>
          <w:highlight w:val="green"/>
        </w:rPr>
        <w:t xml:space="preserve">, а затем и </w:t>
      </w:r>
      <w:r w:rsidR="00684FDA" w:rsidRPr="00684FDA">
        <w:rPr>
          <w:highlight w:val="green"/>
        </w:rPr>
        <w:t>количественной</w:t>
      </w:r>
      <w:r w:rsidRPr="00684FDA">
        <w:rPr>
          <w:highlight w:val="green"/>
        </w:rPr>
        <w:t xml:space="preserve"> модели.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Банк данных:_______________________________________________________ </w:t>
      </w:r>
    </w:p>
    <w:p w:rsidR="00E66C3F" w:rsidRPr="00434975" w:rsidRDefault="00E66C3F" w:rsidP="00E66C3F">
      <w:r w:rsidRPr="00434975">
        <w:t xml:space="preserve">пояснительной упрощенной структурной </w:t>
      </w:r>
      <w:r w:rsidR="003C5BEF" w:rsidRPr="00434975">
        <w:t>фиксированной детальной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4A3098">
        <w:rPr>
          <w:highlight w:val="green"/>
          <w:u w:val="single"/>
        </w:rPr>
        <w:t>Коллектив специалистов – пользователей САПР</w:t>
      </w:r>
      <w:r w:rsidRPr="004A3098">
        <w:rPr>
          <w:highlight w:val="green"/>
        </w:rPr>
        <w:t xml:space="preserve">. В проектной организации это подготовленные специалисты в своей предметной области, которые подразделяются на </w:t>
      </w:r>
      <w:r w:rsidR="004A3098" w:rsidRPr="004A3098">
        <w:rPr>
          <w:i/>
          <w:iCs/>
          <w:color w:val="0000FF"/>
          <w:highlight w:val="green"/>
        </w:rPr>
        <w:t>постановщиков задач</w:t>
      </w:r>
      <w:r w:rsidRPr="004A3098">
        <w:rPr>
          <w:highlight w:val="green"/>
        </w:rPr>
        <w:t xml:space="preserve"> </w:t>
      </w:r>
      <w:r w:rsidRPr="004A3098">
        <w:rPr>
          <w:i/>
          <w:iCs/>
          <w:highlight w:val="green"/>
        </w:rPr>
        <w:t>САПР</w:t>
      </w:r>
      <w:r w:rsidRPr="004A3098">
        <w:rPr>
          <w:highlight w:val="green"/>
        </w:rPr>
        <w:t xml:space="preserve"> и </w:t>
      </w:r>
      <w:r w:rsidR="004A3098" w:rsidRPr="004A3098">
        <w:rPr>
          <w:i/>
          <w:iCs/>
          <w:color w:val="0000FF"/>
          <w:highlight w:val="green"/>
        </w:rPr>
        <w:t>планировщиков</w:t>
      </w:r>
      <w:r w:rsidRPr="004A3098">
        <w:rPr>
          <w:highlight w:val="green"/>
        </w:rPr>
        <w:t xml:space="preserve"> </w:t>
      </w:r>
      <w:r w:rsidRPr="004A3098">
        <w:rPr>
          <w:i/>
          <w:iCs/>
          <w:highlight w:val="green"/>
        </w:rPr>
        <w:t>САПР.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 </w:t>
      </w:r>
      <w:r w:rsidRPr="00434975">
        <w:rPr>
          <w:i/>
          <w:iCs/>
          <w:color w:val="0000FF"/>
        </w:rPr>
        <w:t xml:space="preserve">заказчиков системщиков </w:t>
      </w:r>
      <w:proofErr w:type="spellStart"/>
      <w:r w:rsidRPr="00434975">
        <w:rPr>
          <w:i/>
          <w:iCs/>
          <w:color w:val="0000FF"/>
        </w:rPr>
        <w:t>задатчиков</w:t>
      </w:r>
      <w:proofErr w:type="spellEnd"/>
      <w:r w:rsidRPr="00434975">
        <w:rPr>
          <w:i/>
          <w:iCs/>
          <w:color w:val="0000FF"/>
        </w:rPr>
        <w:t xml:space="preserve"> </w:t>
      </w:r>
      <w:proofErr w:type="spellStart"/>
      <w:r w:rsidRPr="00434975">
        <w:rPr>
          <w:i/>
          <w:iCs/>
          <w:color w:val="0000FF"/>
        </w:rPr>
        <w:t>просмоторщиков</w:t>
      </w:r>
      <w:proofErr w:type="spellEnd"/>
      <w:r w:rsidRPr="00434975">
        <w:rPr>
          <w:i/>
          <w:iCs/>
          <w:color w:val="0000FF"/>
        </w:rPr>
        <w:t xml:space="preserve"> пользователей считывателей планировщиков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rPr>
          <w:color w:val="0000FF"/>
        </w:rPr>
      </w:pPr>
      <w:r w:rsidRPr="004A3098">
        <w:rPr>
          <w:color w:val="0000FF"/>
          <w:highlight w:val="green"/>
        </w:rPr>
        <w:t xml:space="preserve">В данном тексте идет речь о </w:t>
      </w:r>
      <w:r w:rsidR="004A3098" w:rsidRPr="004A3098">
        <w:rPr>
          <w:b/>
          <w:bCs/>
          <w:color w:val="0000FF"/>
          <w:highlight w:val="green"/>
        </w:rPr>
        <w:t>компьютерном моделировании</w:t>
      </w:r>
    </w:p>
    <w:p w:rsidR="00E66C3F" w:rsidRPr="00434975" w:rsidRDefault="00E66C3F" w:rsidP="00E66C3F"/>
    <w:p w:rsidR="00E66C3F" w:rsidRPr="00434975" w:rsidRDefault="00E66C3F" w:rsidP="00E66C3F">
      <w:pPr>
        <w:jc w:val="both"/>
      </w:pPr>
      <w:r w:rsidRPr="00434975">
        <w:t xml:space="preserve">К основным </w:t>
      </w:r>
      <w:r w:rsidR="003C5BEF" w:rsidRPr="00434975">
        <w:t>этапам ХХХХ относятся</w:t>
      </w:r>
      <w:r w:rsidRPr="00434975">
        <w:t>: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>постановка задачи, определение объекта ХХХХ;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>разработка концептуальной ХХХХ, выявление основных элементов системы и элементарных актов взаимодействия;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 xml:space="preserve">формализация, то есть переход к математической ХХХХ; 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>создание алгоритма и написание программы;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>планирование и проведение компьютерных экспериментов;</w:t>
      </w:r>
    </w:p>
    <w:p w:rsidR="00E66C3F" w:rsidRPr="00434975" w:rsidRDefault="00E66C3F" w:rsidP="00E66C3F">
      <w:pPr>
        <w:numPr>
          <w:ilvl w:val="0"/>
          <w:numId w:val="19"/>
        </w:numPr>
        <w:spacing w:after="0" w:line="240" w:lineRule="auto"/>
        <w:jc w:val="both"/>
      </w:pPr>
      <w:r w:rsidRPr="00434975">
        <w:t>анализ и интерпретация результатов.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A3098" w:rsidRDefault="00E66C3F" w:rsidP="00E66C3F">
      <w:pPr>
        <w:ind w:left="360" w:firstLine="348"/>
        <w:jc w:val="both"/>
        <w:rPr>
          <w:highlight w:val="green"/>
        </w:rPr>
      </w:pPr>
      <w:r w:rsidRPr="004A3098">
        <w:rPr>
          <w:highlight w:val="green"/>
        </w:rPr>
        <w:t xml:space="preserve">При </w:t>
      </w:r>
      <w:r w:rsidR="004A3098" w:rsidRPr="004A3098">
        <w:rPr>
          <w:i/>
          <w:iCs/>
          <w:color w:val="0000FF"/>
          <w:highlight w:val="green"/>
        </w:rPr>
        <w:t>аналитическом</w:t>
      </w:r>
      <w:r w:rsidRPr="004A3098">
        <w:rPr>
          <w:highlight w:val="green"/>
        </w:rPr>
        <w:t xml:space="preserve"> моделировании изучаются математические (абстрактные) модели реального объекта в виде алгебраических, дифференциальных и других уравнений, а также предусматривающих осуществление однозначной вычислительной процедуры, приводящей к их точному решению. </w:t>
      </w:r>
    </w:p>
    <w:p w:rsidR="00E66C3F" w:rsidRPr="00434975" w:rsidRDefault="00E66C3F" w:rsidP="00E66C3F">
      <w:pPr>
        <w:ind w:left="360" w:firstLine="348"/>
        <w:jc w:val="both"/>
      </w:pPr>
      <w:r w:rsidRPr="004A3098">
        <w:rPr>
          <w:highlight w:val="green"/>
        </w:rPr>
        <w:t xml:space="preserve">При </w:t>
      </w:r>
      <w:r w:rsidR="004A3098" w:rsidRPr="004A3098">
        <w:rPr>
          <w:i/>
          <w:iCs/>
          <w:color w:val="0000FF"/>
          <w:highlight w:val="green"/>
        </w:rPr>
        <w:t>имитационном</w:t>
      </w:r>
      <w:r w:rsidRPr="004A3098">
        <w:rPr>
          <w:highlight w:val="green"/>
        </w:rPr>
        <w:t xml:space="preserve"> моделировании исследуются математические модели в виде алгоритма, воспроизводящего функционирование исследуемой системы путем последовательного выполнения большого количества элементарных операций.</w:t>
      </w:r>
    </w:p>
    <w:p w:rsidR="00E66C3F" w:rsidRPr="00434975" w:rsidRDefault="00E66C3F" w:rsidP="00E66C3F"/>
    <w:p w:rsidR="00E66C3F" w:rsidRPr="00434975" w:rsidRDefault="00E66C3F" w:rsidP="00E66C3F">
      <w:r w:rsidRPr="00434975">
        <w:t>Банк данных: ______________________________________________________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4A3098" w:rsidP="00E66C3F">
      <w:pPr>
        <w:jc w:val="both"/>
      </w:pPr>
      <w:r w:rsidRPr="004A3098">
        <w:rPr>
          <w:i/>
          <w:iCs/>
          <w:color w:val="0000FF"/>
          <w:highlight w:val="green"/>
        </w:rPr>
        <w:t>Компьютерные</w:t>
      </w:r>
      <w:r w:rsidRPr="004A3098">
        <w:rPr>
          <w:b/>
          <w:bCs/>
          <w:highlight w:val="green"/>
        </w:rPr>
        <w:t xml:space="preserve"> </w:t>
      </w:r>
      <w:r w:rsidRPr="004A3098">
        <w:rPr>
          <w:i/>
          <w:iCs/>
          <w:color w:val="0000FF"/>
          <w:highlight w:val="green"/>
        </w:rPr>
        <w:t>модели</w:t>
      </w:r>
      <w:r w:rsidR="00E66C3F" w:rsidRPr="004A3098">
        <w:rPr>
          <w:highlight w:val="green"/>
        </w:rPr>
        <w:t xml:space="preserve"> проще и удобнее исследовать в силу их возможности проводить вычислительные эксперименты, в тех случаях, когда реальные эксперименты затруднены из-за финансовых или физических препятствий или могут дать непредсказуемый результат.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</w:pPr>
      <w:r w:rsidRPr="00434975">
        <w:t>Банк данных: ______________________________________________________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Параметризованные </w:t>
      </w:r>
      <w:r w:rsidR="003C5BEF" w:rsidRPr="00434975">
        <w:rPr>
          <w:i/>
          <w:iCs/>
          <w:color w:val="0000FF"/>
        </w:rPr>
        <w:t>Натурные</w:t>
      </w:r>
      <w:r w:rsidRPr="00434975">
        <w:rPr>
          <w:i/>
          <w:iCs/>
          <w:color w:val="0000FF"/>
        </w:rPr>
        <w:t xml:space="preserve"> Структурные Дискретные Непрерывные Упрощенные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jc w:val="both"/>
      </w:pPr>
      <w:r w:rsidRPr="004D67A7">
        <w:rPr>
          <w:highlight w:val="green"/>
          <w:u w:val="single"/>
        </w:rPr>
        <w:t>Программное обеспечение.</w:t>
      </w:r>
      <w:r w:rsidRPr="004D67A7">
        <w:rPr>
          <w:highlight w:val="green"/>
        </w:rPr>
        <w:t xml:space="preserve"> Совокупность программ, процедур, позволяющие использовать компьютер для решения задач проектирования в данной конкретной области. Программное обеспечение состоит из </w:t>
      </w:r>
      <w:r w:rsidR="004D67A7" w:rsidRPr="004D67A7">
        <w:rPr>
          <w:i/>
          <w:iCs/>
          <w:color w:val="0000FF"/>
          <w:highlight w:val="green"/>
        </w:rPr>
        <w:t>базового и прикладного</w:t>
      </w:r>
      <w:proofErr w:type="gramStart"/>
      <w:r w:rsidRPr="004D67A7">
        <w:rPr>
          <w:highlight w:val="green"/>
        </w:rPr>
        <w:t xml:space="preserve"> .</w:t>
      </w:r>
      <w:proofErr w:type="gramEnd"/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rPr>
          <w:i/>
          <w:iCs/>
        </w:rPr>
        <w:t>Банк данных: _</w:t>
      </w:r>
      <w:r w:rsidRPr="00434975">
        <w:t>________________________________________________________________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</w:rPr>
        <w:lastRenderedPageBreak/>
        <w:t>оперативной памяти (</w:t>
      </w:r>
      <w:r w:rsidRPr="00434975">
        <w:rPr>
          <w:i/>
          <w:iCs/>
          <w:color w:val="0000FF"/>
          <w:lang w:val="en-US"/>
        </w:rPr>
        <w:t>RAM</w:t>
      </w:r>
      <w:r w:rsidRPr="00434975">
        <w:rPr>
          <w:i/>
          <w:iCs/>
          <w:color w:val="0000FF"/>
        </w:rPr>
        <w:t xml:space="preserve"> - </w:t>
      </w:r>
      <w:r w:rsidRPr="00434975">
        <w:rPr>
          <w:i/>
          <w:iCs/>
          <w:color w:val="0000FF"/>
          <w:lang w:val="en-US"/>
        </w:rPr>
        <w:t>Random</w:t>
      </w:r>
      <w:r w:rsidRPr="00434975">
        <w:rPr>
          <w:i/>
          <w:iCs/>
          <w:color w:val="0000FF"/>
        </w:rPr>
        <w:t xml:space="preserve"> </w:t>
      </w:r>
      <w:r w:rsidRPr="00434975">
        <w:rPr>
          <w:i/>
          <w:iCs/>
          <w:color w:val="0000FF"/>
          <w:lang w:val="en-US"/>
        </w:rPr>
        <w:t>Access</w:t>
      </w:r>
      <w:r w:rsidRPr="00434975">
        <w:rPr>
          <w:i/>
          <w:iCs/>
          <w:color w:val="0000FF"/>
        </w:rPr>
        <w:t xml:space="preserve"> </w:t>
      </w:r>
      <w:r w:rsidRPr="00434975">
        <w:rPr>
          <w:i/>
          <w:iCs/>
          <w:color w:val="0000FF"/>
          <w:lang w:val="en-US"/>
        </w:rPr>
        <w:t>Memory</w:t>
      </w:r>
      <w:r w:rsidRPr="00434975">
        <w:rPr>
          <w:i/>
          <w:iCs/>
          <w:color w:val="0000FF"/>
        </w:rPr>
        <w:t>) общего компьютерных моделей (</w:t>
      </w:r>
      <w:r w:rsidR="003C5BEF" w:rsidRPr="00434975">
        <w:rPr>
          <w:i/>
          <w:iCs/>
          <w:color w:val="0000FF"/>
        </w:rPr>
        <w:t>базового) регистра</w:t>
      </w:r>
      <w:r w:rsidRPr="00434975">
        <w:rPr>
          <w:i/>
          <w:iCs/>
          <w:color w:val="0000FF"/>
        </w:rPr>
        <w:t xml:space="preserve"> флагов инвариантного и прикладного компьютерного моделирования стек накопителя на жестком диске кросс платы </w:t>
      </w:r>
      <w:proofErr w:type="spellStart"/>
      <w:r w:rsidRPr="00434975">
        <w:rPr>
          <w:i/>
          <w:iCs/>
          <w:color w:val="0000FF"/>
        </w:rPr>
        <w:t>платы</w:t>
      </w:r>
      <w:proofErr w:type="spellEnd"/>
      <w:r w:rsidRPr="00434975">
        <w:rPr>
          <w:i/>
          <w:iCs/>
          <w:color w:val="0000FF"/>
        </w:rPr>
        <w:t xml:space="preserve"> расширения (пользовательского)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ind w:firstLine="240"/>
        <w:jc w:val="both"/>
      </w:pPr>
      <w:r w:rsidRPr="007348DD">
        <w:rPr>
          <w:highlight w:val="yellow"/>
          <w:u w:val="single"/>
        </w:rPr>
        <w:t>Лингвистическое обеспечение.</w:t>
      </w:r>
      <w:r w:rsidRPr="007348DD">
        <w:rPr>
          <w:highlight w:val="yellow"/>
        </w:rPr>
        <w:t xml:space="preserve"> Языки программирования, </w:t>
      </w:r>
      <w:r w:rsidR="007348DD" w:rsidRPr="007348DD">
        <w:rPr>
          <w:highlight w:val="yellow"/>
        </w:rPr>
        <w:t xml:space="preserve">абстрактные </w:t>
      </w:r>
      <w:r w:rsidRPr="007348DD">
        <w:rPr>
          <w:highlight w:val="yellow"/>
        </w:rPr>
        <w:t xml:space="preserve">языки и </w:t>
      </w:r>
      <w:r w:rsidR="007348DD" w:rsidRPr="007348DD">
        <w:rPr>
          <w:highlight w:val="yellow"/>
        </w:rPr>
        <w:t>формализованные</w:t>
      </w:r>
      <w:r w:rsidRPr="007348DD">
        <w:rPr>
          <w:highlight w:val="yellow"/>
        </w:rPr>
        <w:t xml:space="preserve"> языки программ пользователя, необходимые для создания и эксплуатации программного обеспечения.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</w:pPr>
      <w:r w:rsidRPr="00434975">
        <w:t xml:space="preserve">База </w:t>
      </w:r>
      <w:r w:rsidR="003C5BEF" w:rsidRPr="00434975">
        <w:t>данных: _</w:t>
      </w:r>
      <w:r w:rsidRPr="00434975">
        <w:t>___________________________________________________</w:t>
      </w:r>
    </w:p>
    <w:p w:rsidR="00E66C3F" w:rsidRPr="00434975" w:rsidRDefault="00E66C3F" w:rsidP="00E66C3F">
      <w:pPr>
        <w:jc w:val="both"/>
      </w:pPr>
      <w:r w:rsidRPr="00434975">
        <w:t xml:space="preserve">абстрактные формализованные командные качественные априорные физические теоретические имитационные количественные информационные жесткие входные дублирующие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</w:t>
      </w:r>
      <w:r w:rsidRPr="00104F34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</w:pPr>
      <w:r w:rsidRPr="00434975">
        <w:t xml:space="preserve">   </w:t>
      </w:r>
    </w:p>
    <w:p w:rsidR="00E66C3F" w:rsidRPr="007348DD" w:rsidRDefault="007348DD" w:rsidP="00E66C3F">
      <w:pPr>
        <w:jc w:val="both"/>
        <w:rPr>
          <w:highlight w:val="green"/>
        </w:rPr>
      </w:pPr>
      <w:r w:rsidRPr="007348DD">
        <w:rPr>
          <w:i/>
          <w:iCs/>
          <w:color w:val="0000FF"/>
          <w:highlight w:val="green"/>
        </w:rPr>
        <w:t xml:space="preserve">Информационное </w:t>
      </w:r>
      <w:r w:rsidR="00E66C3F" w:rsidRPr="007348DD">
        <w:rPr>
          <w:highlight w:val="green"/>
        </w:rPr>
        <w:t xml:space="preserve">обеспечение. Совокупность данных,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средств сбора, накопления, хранения и выдачи данных, с возможностью их автоматизированной обработки в САПР.</w:t>
      </w:r>
    </w:p>
    <w:p w:rsidR="00E66C3F" w:rsidRPr="007348DD" w:rsidRDefault="00E66C3F" w:rsidP="00E66C3F">
      <w:pPr>
        <w:jc w:val="both"/>
        <w:rPr>
          <w:highlight w:val="green"/>
        </w:rPr>
      </w:pPr>
    </w:p>
    <w:p w:rsidR="00E66C3F" w:rsidRPr="00434975" w:rsidRDefault="007348DD" w:rsidP="00E66C3F">
      <w:pPr>
        <w:jc w:val="both"/>
      </w:pPr>
      <w:r w:rsidRPr="007348DD">
        <w:rPr>
          <w:i/>
          <w:iCs/>
          <w:color w:val="0000FF"/>
          <w:highlight w:val="green"/>
        </w:rPr>
        <w:t xml:space="preserve">Математическое </w:t>
      </w:r>
      <w:r w:rsidR="00E66C3F" w:rsidRPr="007348DD">
        <w:rPr>
          <w:highlight w:val="green"/>
        </w:rPr>
        <w:t>обеспечение</w:t>
      </w:r>
      <w:r w:rsidR="00E66C3F" w:rsidRPr="007348DD">
        <w:rPr>
          <w:highlight w:val="green"/>
          <w:u w:val="single"/>
        </w:rPr>
        <w:t>.</w:t>
      </w:r>
      <w:r w:rsidR="00E66C3F" w:rsidRPr="007348DD">
        <w:rPr>
          <w:highlight w:val="green"/>
        </w:rPr>
        <w:t xml:space="preserve"> Набор функций, зависимостей, формул, систем уравнений (интегральных, дифференциальных, линейных и др.) и других математических процедур,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алгоритмы их решения.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Техническое Теоретическое Структурное Организационное</w:t>
      </w: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7348DD" w:rsidP="007348DD">
      <w:pPr>
        <w:jc w:val="both"/>
      </w:pPr>
      <w:r w:rsidRPr="007348DD">
        <w:rPr>
          <w:b/>
          <w:bCs/>
          <w:i/>
          <w:iCs/>
          <w:highlight w:val="green"/>
        </w:rPr>
        <w:lastRenderedPageBreak/>
        <w:t>Жизненный цикл</w:t>
      </w:r>
      <w:r w:rsidR="00E66C3F" w:rsidRPr="007348DD">
        <w:rPr>
          <w:i/>
          <w:iCs/>
          <w:highlight w:val="green"/>
        </w:rPr>
        <w:t xml:space="preserve"> продукции </w:t>
      </w:r>
      <w:r w:rsidR="003C5BEF" w:rsidRPr="007348DD">
        <w:rPr>
          <w:i/>
          <w:iCs/>
          <w:highlight w:val="green"/>
        </w:rPr>
        <w:t>— это</w:t>
      </w:r>
      <w:r w:rsidR="00E66C3F" w:rsidRPr="007348DD">
        <w:rPr>
          <w:i/>
          <w:iCs/>
          <w:highlight w:val="green"/>
        </w:rPr>
        <w:t xml:space="preserve"> совокупность процессов, выполняемых от момента выявления потребностей общества в определенной продукции, до момента удовлетворения этих потребностей и утилизации продукции (определение стандарта ISO 9004-1)</w:t>
      </w:r>
      <w:r w:rsidR="00E66C3F" w:rsidRPr="007348DD">
        <w:rPr>
          <w:highlight w:val="green"/>
        </w:rPr>
        <w:t>.</w:t>
      </w:r>
      <w:r w:rsidR="00E66C3F" w:rsidRPr="00434975">
        <w:t xml:space="preserve">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7348DD" w:rsidP="00E66C3F">
      <w:pPr>
        <w:jc w:val="both"/>
      </w:pPr>
      <w:r w:rsidRPr="007348DD">
        <w:rPr>
          <w:i/>
          <w:iCs/>
          <w:color w:val="0000FF"/>
          <w:highlight w:val="green"/>
        </w:rPr>
        <w:t xml:space="preserve">Математическое </w:t>
      </w:r>
      <w:r w:rsidR="00E66C3F" w:rsidRPr="007348DD">
        <w:rPr>
          <w:highlight w:val="green"/>
        </w:rPr>
        <w:t xml:space="preserve">обеспечение. Набор функций, зависимостей, формул, систем уравнений (интегральных, дифференциальных, линейных и др.) и других процедур,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алгоритмы их решения.</w:t>
      </w:r>
    </w:p>
    <w:p w:rsidR="00E66C3F" w:rsidRPr="00434975" w:rsidRDefault="007348DD" w:rsidP="00E66C3F">
      <w:pPr>
        <w:jc w:val="both"/>
      </w:pPr>
      <w:r w:rsidRPr="00CA0D1D">
        <w:rPr>
          <w:i/>
          <w:iCs/>
          <w:color w:val="0000FF"/>
          <w:highlight w:val="green"/>
        </w:rPr>
        <w:t>Организационное</w:t>
      </w:r>
      <w:r w:rsidRPr="00CA0D1D">
        <w:rPr>
          <w:b/>
          <w:bCs/>
          <w:color w:val="0000FF"/>
          <w:highlight w:val="green"/>
        </w:rPr>
        <w:t xml:space="preserve"> </w:t>
      </w:r>
      <w:r w:rsidR="00E66C3F" w:rsidRPr="00CA0D1D">
        <w:rPr>
          <w:highlight w:val="green"/>
        </w:rPr>
        <w:t>обеспечение. Набор приказов, указаний, графиков работ сотрудников, должностные инструкции, штатное расписание и другие регламентирующие документы, в которых указывается структура организации, уровни подчиненности сотрудников, указываются ответственные за выполнение тех или иных функций и задач, сроки выполнения отдельных работ, их финансирование и др.</w:t>
      </w:r>
    </w:p>
    <w:p w:rsidR="00E66C3F" w:rsidRPr="00434975" w:rsidRDefault="00CA0D1D" w:rsidP="00E66C3F">
      <w:pPr>
        <w:jc w:val="both"/>
      </w:pPr>
      <w:r w:rsidRPr="00CA0D1D">
        <w:rPr>
          <w:i/>
          <w:iCs/>
          <w:color w:val="0000FF"/>
          <w:highlight w:val="yellow"/>
        </w:rPr>
        <w:t xml:space="preserve">Методическое </w:t>
      </w:r>
      <w:r w:rsidR="00E66C3F" w:rsidRPr="00CA0D1D">
        <w:rPr>
          <w:highlight w:val="yellow"/>
        </w:rPr>
        <w:t xml:space="preserve">обеспечение. На всех этапах проектирования необходимо осуществлять выбор того или </w:t>
      </w:r>
      <w:r w:rsidR="003C5BEF" w:rsidRPr="00CA0D1D">
        <w:rPr>
          <w:highlight w:val="yellow"/>
        </w:rPr>
        <w:t>иного проектного</w:t>
      </w:r>
      <w:r w:rsidR="00E66C3F" w:rsidRPr="00CA0D1D">
        <w:rPr>
          <w:highlight w:val="yellow"/>
        </w:rPr>
        <w:t xml:space="preserve"> </w:t>
      </w:r>
      <w:r w:rsidR="003C5BEF" w:rsidRPr="00CA0D1D">
        <w:rPr>
          <w:highlight w:val="yellow"/>
        </w:rPr>
        <w:t>решения (</w:t>
      </w:r>
      <w:r w:rsidR="00E66C3F" w:rsidRPr="00CA0D1D">
        <w:rPr>
          <w:highlight w:val="yellow"/>
        </w:rPr>
        <w:t>правила выбора и их использование в САПР).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Техническое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Теоретическое Структурное Информационное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t>Различают:</w:t>
      </w:r>
    </w:p>
    <w:p w:rsidR="00E66C3F" w:rsidRPr="00434975" w:rsidRDefault="00E66C3F" w:rsidP="00E66C3F">
      <w:pPr>
        <w:jc w:val="both"/>
        <w:rPr>
          <w:u w:val="single"/>
        </w:rPr>
      </w:pPr>
      <w:r w:rsidRPr="00434975">
        <w:t xml:space="preserve">  1) модели </w:t>
      </w:r>
      <w:r w:rsidRPr="00434975">
        <w:rPr>
          <w:b/>
          <w:bCs/>
          <w:color w:val="0000FF"/>
        </w:rPr>
        <w:t>…</w:t>
      </w:r>
      <w:r w:rsidRPr="00434975">
        <w:t xml:space="preserve"> (</w:t>
      </w:r>
      <w:r w:rsidRPr="00434975">
        <w:rPr>
          <w:b/>
          <w:bCs/>
          <w:color w:val="0000FF"/>
        </w:rPr>
        <w:t>…</w:t>
      </w:r>
      <w:r w:rsidRPr="00434975">
        <w:t xml:space="preserve">), которые отражают </w:t>
      </w:r>
      <w:r w:rsidRPr="00434975">
        <w:rPr>
          <w:i/>
          <w:iCs/>
        </w:rPr>
        <w:t>существующее</w:t>
      </w:r>
    </w:p>
    <w:p w:rsidR="00E66C3F" w:rsidRPr="00434975" w:rsidRDefault="00E66C3F" w:rsidP="00E66C3F">
      <w:pPr>
        <w:jc w:val="both"/>
      </w:pPr>
      <w:r w:rsidRPr="00434975">
        <w:t xml:space="preserve">      </w:t>
      </w:r>
      <w:r w:rsidRPr="00434975">
        <w:rPr>
          <w:i/>
          <w:iCs/>
        </w:rPr>
        <w:t>состояние</w:t>
      </w:r>
      <w:r w:rsidRPr="00434975">
        <w:t xml:space="preserve"> объекта;</w:t>
      </w:r>
    </w:p>
    <w:p w:rsidR="00E66C3F" w:rsidRPr="00434975" w:rsidRDefault="00E66C3F" w:rsidP="00E66C3F">
      <w:pPr>
        <w:jc w:val="both"/>
      </w:pPr>
      <w:r w:rsidRPr="00434975">
        <w:t xml:space="preserve">  2) модели </w:t>
      </w:r>
      <w:r w:rsidRPr="00434975">
        <w:rPr>
          <w:b/>
          <w:bCs/>
          <w:color w:val="0000FF"/>
        </w:rPr>
        <w:t>…</w:t>
      </w:r>
      <w:r w:rsidRPr="00434975">
        <w:t xml:space="preserve"> (</w:t>
      </w:r>
      <w:r w:rsidRPr="00434975">
        <w:rPr>
          <w:b/>
          <w:bCs/>
          <w:color w:val="0000FF"/>
        </w:rPr>
        <w:t>…</w:t>
      </w:r>
      <w:r w:rsidRPr="00434975">
        <w:t xml:space="preserve">), которые отражают </w:t>
      </w:r>
      <w:r w:rsidRPr="00434975">
        <w:rPr>
          <w:i/>
          <w:iCs/>
        </w:rPr>
        <w:t>желаемое состояние</w:t>
      </w:r>
    </w:p>
    <w:p w:rsidR="00E66C3F" w:rsidRPr="00434975" w:rsidRDefault="00E66C3F" w:rsidP="00E66C3F">
      <w:pPr>
        <w:jc w:val="both"/>
      </w:pPr>
      <w:r w:rsidRPr="00434975">
        <w:t xml:space="preserve">      объекта.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lastRenderedPageBreak/>
        <w:t>технические методические деятельные теоретические синтез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математические структурные анализ информационные организационные познавательные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t xml:space="preserve">Последовательность построения моделей по мере накопления знаний об объекте: </w:t>
      </w:r>
    </w:p>
    <w:p w:rsidR="00E66C3F" w:rsidRPr="00434975" w:rsidRDefault="00E66C3F" w:rsidP="00E66C3F">
      <w:r w:rsidRPr="00434975">
        <w:rPr>
          <w:b/>
          <w:bCs/>
          <w:color w:val="0000FF"/>
        </w:rPr>
        <w:t>…</w:t>
      </w:r>
      <w:r w:rsidRPr="00434975">
        <w:t xml:space="preserve"> &gt; </w:t>
      </w:r>
      <w:r w:rsidRPr="00434975">
        <w:rPr>
          <w:b/>
          <w:bCs/>
          <w:color w:val="0000FF"/>
        </w:rPr>
        <w:t>…</w:t>
      </w:r>
      <w:r w:rsidRPr="00434975">
        <w:t xml:space="preserve"> &gt; </w:t>
      </w:r>
      <w:r w:rsidRPr="00434975">
        <w:rPr>
          <w:b/>
          <w:bCs/>
          <w:color w:val="0000FF"/>
        </w:rPr>
        <w:t>…</w:t>
      </w:r>
      <w:r w:rsidRPr="00434975">
        <w:t xml:space="preserve"> 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 xml:space="preserve">Технические Методические Деятельные Теоретические 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Математические Структурные Организационные Познавательные</w:t>
      </w:r>
    </w:p>
    <w:p w:rsidR="00E66C3F" w:rsidRPr="00434975" w:rsidRDefault="003C5BE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>Интуитивные Образные Формализованные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к какому виду моделей относятся данные разновидности (переместите манипулятором «мышь»).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r w:rsidRPr="00434975">
        <w:t>Интуитивные () - Образные () - Формализованные ().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математические, семантические, виртуальные, информационные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44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 термин, к которому относится описание в тексте.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rPr>
          <w:b/>
          <w:bCs/>
          <w:color w:val="0000FF"/>
          <w:highlight w:val="yellow"/>
        </w:rPr>
        <w:t>…</w:t>
      </w:r>
      <w:r w:rsidRPr="00434975">
        <w:rPr>
          <w:b/>
          <w:bCs/>
        </w:rPr>
        <w:t xml:space="preserve"> </w:t>
      </w:r>
      <w:r w:rsidRPr="00434975">
        <w:t>– это изображение в удобной форме большого объема информации об изучаемой системе.</w:t>
      </w:r>
    </w:p>
    <w:p w:rsidR="00E66C3F" w:rsidRPr="00434975" w:rsidRDefault="00E66C3F" w:rsidP="00E66C3F">
      <w:r w:rsidRPr="00434975">
        <w:rPr>
          <w:b/>
          <w:bCs/>
          <w:color w:val="0000FF"/>
          <w:highlight w:val="yellow"/>
        </w:rPr>
        <w:lastRenderedPageBreak/>
        <w:t>…</w:t>
      </w:r>
      <w:r w:rsidRPr="00434975">
        <w:rPr>
          <w:b/>
          <w:bCs/>
          <w:color w:val="0000FF"/>
        </w:rPr>
        <w:t xml:space="preserve"> </w:t>
      </w:r>
      <w:r w:rsidRPr="00434975">
        <w:t xml:space="preserve"> исследования проводятся на физических, математических и функциональных </w:t>
      </w:r>
      <w:r w:rsidRPr="00434975">
        <w:rPr>
          <w:b/>
          <w:bCs/>
          <w:color w:val="0000FF"/>
          <w:highlight w:val="yellow"/>
        </w:rPr>
        <w:t>…</w:t>
      </w:r>
      <w:r w:rsidRPr="00434975">
        <w:t xml:space="preserve">. На </w:t>
      </w:r>
      <w:r w:rsidRPr="00434975">
        <w:rPr>
          <w:b/>
          <w:bCs/>
          <w:color w:val="0000FF"/>
          <w:highlight w:val="yellow"/>
        </w:rPr>
        <w:t>…</w:t>
      </w:r>
      <w:r w:rsidRPr="00434975">
        <w:t xml:space="preserve"> можно «проигрывать» различные возможные и невозможные ситуации с изучаемой системой (например, доведение объекта до разрушения с целью определения коэффициента запаса).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  <w:color w:val="0000FF"/>
        </w:rPr>
      </w:pPr>
      <w:r w:rsidRPr="00E9503C">
        <w:rPr>
          <w:b/>
          <w:bCs/>
          <w:highlight w:val="green"/>
        </w:rPr>
        <w:t>В данном тексте речь идет о</w:t>
      </w:r>
      <w:r w:rsidR="00CA0D1D" w:rsidRPr="00E9503C">
        <w:rPr>
          <w:b/>
          <w:bCs/>
          <w:color w:val="0000FF"/>
          <w:highlight w:val="green"/>
        </w:rPr>
        <w:t xml:space="preserve"> модели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</w:t>
      </w:r>
      <w:r w:rsidRPr="00104F34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к какому виду моделей относятся данные разновидности (переместите манипулятором «мышь»).</w:t>
      </w:r>
    </w:p>
    <w:p w:rsidR="00E66C3F" w:rsidRPr="00434975" w:rsidRDefault="00E66C3F" w:rsidP="00E66C3F">
      <w:pPr>
        <w:rPr>
          <w:b/>
          <w:bCs/>
        </w:rPr>
      </w:pPr>
    </w:p>
    <w:p w:rsidR="00E66C3F" w:rsidRPr="00E9503C" w:rsidRDefault="00E66C3F" w:rsidP="00E66C3F">
      <w:pPr>
        <w:rPr>
          <w:highlight w:val="yellow"/>
        </w:rPr>
      </w:pPr>
      <w:r w:rsidRPr="00E9503C">
        <w:rPr>
          <w:highlight w:val="yellow"/>
        </w:rPr>
        <w:t xml:space="preserve">Модельные исследования позволяют, как анализировать, так и </w:t>
      </w:r>
      <w:r w:rsidR="00E9503C" w:rsidRPr="00E9503C">
        <w:rPr>
          <w:i/>
          <w:iCs/>
          <w:color w:val="0000FF"/>
          <w:highlight w:val="yellow"/>
        </w:rPr>
        <w:t xml:space="preserve">обосновывать </w:t>
      </w:r>
      <w:r w:rsidRPr="00E9503C">
        <w:rPr>
          <w:highlight w:val="yellow"/>
        </w:rPr>
        <w:t xml:space="preserve"> исследуемые явления. 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E9503C">
        <w:rPr>
          <w:highlight w:val="yellow"/>
        </w:rPr>
        <w:t xml:space="preserve">Недостатком модельных исследований является </w:t>
      </w:r>
      <w:r w:rsidR="00E9503C" w:rsidRPr="00E9503C">
        <w:rPr>
          <w:i/>
          <w:iCs/>
          <w:color w:val="0000FF"/>
          <w:highlight w:val="yellow"/>
        </w:rPr>
        <w:t>идеализация</w:t>
      </w:r>
      <w:proofErr w:type="gramStart"/>
      <w:r w:rsidR="00E9503C" w:rsidRPr="00E9503C">
        <w:rPr>
          <w:b/>
          <w:bCs/>
          <w:color w:val="0000FF"/>
          <w:highlight w:val="yellow"/>
        </w:rPr>
        <w:t xml:space="preserve"> </w:t>
      </w:r>
      <w:r w:rsidRPr="00E9503C">
        <w:rPr>
          <w:highlight w:val="yellow"/>
        </w:rPr>
        <w:t>,</w:t>
      </w:r>
      <w:proofErr w:type="gramEnd"/>
      <w:r w:rsidRPr="00E9503C">
        <w:rPr>
          <w:highlight w:val="yellow"/>
        </w:rPr>
        <w:t xml:space="preserve"> </w:t>
      </w:r>
      <w:r w:rsidR="00E9503C" w:rsidRPr="00E9503C">
        <w:rPr>
          <w:i/>
          <w:iCs/>
          <w:color w:val="0000FF"/>
          <w:highlight w:val="yellow"/>
        </w:rPr>
        <w:t>упрощение</w:t>
      </w:r>
      <w:r w:rsidR="00E9503C" w:rsidRPr="00E9503C">
        <w:rPr>
          <w:b/>
          <w:bCs/>
          <w:color w:val="0000FF"/>
          <w:highlight w:val="yellow"/>
        </w:rPr>
        <w:t xml:space="preserve"> </w:t>
      </w:r>
      <w:r w:rsidRPr="00E9503C">
        <w:rPr>
          <w:highlight w:val="yellow"/>
        </w:rPr>
        <w:t>существующей реальности</w:t>
      </w:r>
      <w:r w:rsidRPr="00434975">
        <w:t>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proofErr w:type="gramStart"/>
      <w:r w:rsidRPr="00434975">
        <w:rPr>
          <w:i/>
          <w:iCs/>
          <w:color w:val="0000FF"/>
        </w:rPr>
        <w:t>математические</w:t>
      </w:r>
      <w:proofErr w:type="gramEnd"/>
      <w:r w:rsidRPr="00434975">
        <w:rPr>
          <w:i/>
          <w:iCs/>
          <w:color w:val="0000FF"/>
        </w:rPr>
        <w:t xml:space="preserve">, семантические информационные устанавливать определять примитивность простота 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прогнозировать упрощение, </w:t>
      </w:r>
      <w:proofErr w:type="gramStart"/>
      <w:r w:rsidR="003C5BEF" w:rsidRPr="00434975">
        <w:rPr>
          <w:i/>
          <w:iCs/>
          <w:color w:val="0000FF"/>
        </w:rPr>
        <w:t>виртуальные</w:t>
      </w:r>
      <w:proofErr w:type="gramEnd"/>
      <w:r w:rsidR="003C5BEF" w:rsidRPr="00434975">
        <w:rPr>
          <w:i/>
          <w:iCs/>
          <w:color w:val="0000FF"/>
        </w:rPr>
        <w:t xml:space="preserve">, </w:t>
      </w:r>
      <w:r w:rsidRPr="00434975">
        <w:rPr>
          <w:i/>
          <w:iCs/>
          <w:color w:val="0000FF"/>
        </w:rPr>
        <w:t xml:space="preserve">нелогичность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 xml:space="preserve">Задание: вставьте термины «модель» и </w:t>
      </w:r>
      <w:r w:rsidR="003C5BEF" w:rsidRPr="00434975">
        <w:rPr>
          <w:i/>
          <w:iCs/>
          <w:color w:val="0000FF"/>
          <w:u w:val="single"/>
        </w:rPr>
        <w:t>«макет</w:t>
      </w:r>
      <w:r w:rsidRPr="00434975">
        <w:rPr>
          <w:i/>
          <w:iCs/>
          <w:color w:val="0000FF"/>
          <w:u w:val="single"/>
        </w:rPr>
        <w:t>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t xml:space="preserve">Различают понятия </w:t>
      </w:r>
      <w:r w:rsidRPr="00434975">
        <w:rPr>
          <w:i/>
          <w:iCs/>
        </w:rPr>
        <w:t>модель</w:t>
      </w:r>
      <w:r w:rsidRPr="00434975">
        <w:t xml:space="preserve"> и </w:t>
      </w:r>
      <w:r w:rsidRPr="00434975">
        <w:rPr>
          <w:i/>
          <w:iCs/>
        </w:rPr>
        <w:t>макет.</w:t>
      </w:r>
      <w:r w:rsidRPr="00434975">
        <w:t xml:space="preserve"> </w:t>
      </w:r>
    </w:p>
    <w:p w:rsidR="00E66C3F" w:rsidRPr="00434975" w:rsidRDefault="00E66C3F" w:rsidP="00E66C3F">
      <w:pPr>
        <w:jc w:val="both"/>
      </w:pPr>
    </w:p>
    <w:p w:rsidR="00E66C3F" w:rsidRPr="00E9503C" w:rsidRDefault="00E66C3F" w:rsidP="00E66C3F">
      <w:pPr>
        <w:jc w:val="both"/>
        <w:rPr>
          <w:highlight w:val="green"/>
        </w:rPr>
      </w:pPr>
      <w:r w:rsidRPr="00E9503C">
        <w:rPr>
          <w:highlight w:val="green"/>
        </w:rPr>
        <w:t xml:space="preserve">Например, </w:t>
      </w:r>
      <w:r w:rsidR="00E9503C" w:rsidRPr="00E9503C">
        <w:rPr>
          <w:b/>
          <w:bCs/>
          <w:color w:val="0000FF"/>
          <w:highlight w:val="green"/>
        </w:rPr>
        <w:t>модель</w:t>
      </w:r>
      <w:r w:rsidRPr="00E9503C">
        <w:rPr>
          <w:highlight w:val="green"/>
        </w:rPr>
        <w:t xml:space="preserve"> самолета в аэродинамической трубе, оборудованная датчиками, позволяющими отслеживать меняющиеся параметры объекта. </w:t>
      </w:r>
    </w:p>
    <w:p w:rsidR="00E66C3F" w:rsidRPr="00E9503C" w:rsidRDefault="00E66C3F" w:rsidP="00E66C3F">
      <w:pPr>
        <w:jc w:val="both"/>
        <w:rPr>
          <w:highlight w:val="green"/>
        </w:rPr>
      </w:pPr>
    </w:p>
    <w:p w:rsidR="00E66C3F" w:rsidRPr="00E9503C" w:rsidRDefault="00E9503C" w:rsidP="00E66C3F">
      <w:pPr>
        <w:jc w:val="both"/>
        <w:rPr>
          <w:highlight w:val="green"/>
        </w:rPr>
      </w:pPr>
      <w:r w:rsidRPr="00E9503C">
        <w:rPr>
          <w:b/>
          <w:bCs/>
          <w:color w:val="0000FF"/>
          <w:highlight w:val="green"/>
        </w:rPr>
        <w:t xml:space="preserve">Макет </w:t>
      </w:r>
      <w:r w:rsidR="00E66C3F" w:rsidRPr="00E9503C">
        <w:rPr>
          <w:highlight w:val="green"/>
        </w:rPr>
        <w:t>самолета на письменном столе – строгое геометрическое подобие реального объекта в уменьшенном масштабе.</w:t>
      </w:r>
    </w:p>
    <w:p w:rsidR="00E66C3F" w:rsidRPr="00E9503C" w:rsidRDefault="00E66C3F" w:rsidP="00E66C3F">
      <w:pPr>
        <w:jc w:val="both"/>
        <w:rPr>
          <w:highlight w:val="green"/>
        </w:rPr>
      </w:pPr>
    </w:p>
    <w:p w:rsidR="00E66C3F" w:rsidRPr="00434975" w:rsidRDefault="00E9503C" w:rsidP="00E66C3F">
      <w:pPr>
        <w:jc w:val="both"/>
      </w:pPr>
      <w:r w:rsidRPr="00E9503C">
        <w:rPr>
          <w:b/>
          <w:bCs/>
          <w:color w:val="0000FF"/>
          <w:highlight w:val="green"/>
        </w:rPr>
        <w:lastRenderedPageBreak/>
        <w:t>Модель</w:t>
      </w:r>
      <w:r w:rsidR="00E66C3F" w:rsidRPr="00E9503C">
        <w:rPr>
          <w:highlight w:val="green"/>
        </w:rPr>
        <w:t xml:space="preserve">, в отличие от </w:t>
      </w:r>
      <w:r w:rsidRPr="00E9503C">
        <w:rPr>
          <w:b/>
          <w:bCs/>
          <w:color w:val="0000FF"/>
          <w:highlight w:val="green"/>
        </w:rPr>
        <w:t>макета</w:t>
      </w:r>
      <w:proofErr w:type="gramStart"/>
      <w:r w:rsidRPr="00E9503C">
        <w:rPr>
          <w:b/>
          <w:bCs/>
          <w:color w:val="0000FF"/>
          <w:highlight w:val="green"/>
        </w:rPr>
        <w:t xml:space="preserve"> </w:t>
      </w:r>
      <w:r w:rsidR="00E66C3F" w:rsidRPr="00E9503C">
        <w:rPr>
          <w:highlight w:val="green"/>
        </w:rPr>
        <w:t>,</w:t>
      </w:r>
      <w:proofErr w:type="gramEnd"/>
      <w:r w:rsidR="00E66C3F" w:rsidRPr="00E9503C">
        <w:rPr>
          <w:highlight w:val="green"/>
        </w:rPr>
        <w:t xml:space="preserve"> позволяет получать новые знания об изучаемом природном или техногенном явлении.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  <w:u w:val="single"/>
        </w:rPr>
      </w:pPr>
      <w:r w:rsidRPr="00C05885">
        <w:rPr>
          <w:i/>
          <w:iCs/>
          <w:color w:val="0000FF"/>
          <w:highlight w:val="green"/>
          <w:u w:val="single"/>
        </w:rPr>
        <w:t>47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E66C3F" w:rsidP="00E66C3F">
      <w:pPr>
        <w:jc w:val="both"/>
        <w:rPr>
          <w:b/>
          <w:bCs/>
          <w:highlight w:val="green"/>
        </w:rPr>
      </w:pPr>
      <w:r w:rsidRPr="00C05885">
        <w:rPr>
          <w:highlight w:val="green"/>
        </w:rPr>
        <w:t>Его отличает широкая область применения, инвариантность по отношению к геометрии конструкции и физическим характеристикам материалов, относительная простота учета взаимодействия конструкций с окружающей средой (механические, температурные, коррозионные воздействия, граничные условия и т.д.), высокая степень приспособляемости к автоматизации всех этапов расчета, а также эффективность при решении различных инженерных задач.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48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C05885" w:rsidP="00E66C3F">
      <w:pPr>
        <w:rPr>
          <w:b/>
          <w:bCs/>
          <w:highlight w:val="green"/>
        </w:rPr>
      </w:pPr>
      <w:r w:rsidRPr="00C05885">
        <w:rPr>
          <w:b/>
          <w:bCs/>
          <w:i/>
          <w:iCs/>
          <w:color w:val="0000FF"/>
          <w:highlight w:val="green"/>
        </w:rPr>
        <w:t>МКЭ</w:t>
      </w:r>
      <w:r w:rsidR="00E66C3F" w:rsidRPr="00C05885">
        <w:rPr>
          <w:highlight w:val="green"/>
        </w:rPr>
        <w:t xml:space="preserve"> содержит большое количество способов построения математических моделей </w:t>
      </w:r>
      <w:r w:rsidRPr="00C05885">
        <w:rPr>
          <w:b/>
          <w:bCs/>
          <w:i/>
          <w:iCs/>
          <w:color w:val="0000FF"/>
          <w:highlight w:val="green"/>
        </w:rPr>
        <w:t>конечных элементов</w:t>
      </w:r>
      <w:r w:rsidR="00E66C3F" w:rsidRPr="00C05885">
        <w:rPr>
          <w:highlight w:val="green"/>
        </w:rPr>
        <w:t>, что позволяет свести описание процессов, происходящих в элементах, к единой системе дифференциальных уравнений.</w:t>
      </w:r>
    </w:p>
    <w:p w:rsidR="00E66C3F" w:rsidRPr="00C05885" w:rsidRDefault="00E66C3F" w:rsidP="00E66C3F">
      <w:pPr>
        <w:rPr>
          <w:b/>
          <w:bCs/>
          <w:i/>
          <w:iCs/>
          <w:color w:val="0000FF"/>
          <w:highlight w:val="green"/>
        </w:rPr>
      </w:pP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E66C3F" w:rsidRDefault="00E66C3F" w:rsidP="00E66C3F">
      <w:pPr>
        <w:jc w:val="both"/>
        <w:rPr>
          <w:i/>
          <w:iCs/>
          <w:color w:val="0000FF"/>
          <w:u w:val="single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49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C05885" w:rsidP="00E66C3F">
      <w:pPr>
        <w:rPr>
          <w:b/>
          <w:bCs/>
          <w:i/>
          <w:iCs/>
          <w:color w:val="0000FF"/>
          <w:highlight w:val="green"/>
        </w:rPr>
      </w:pPr>
      <w:r w:rsidRPr="00C05885">
        <w:rPr>
          <w:b/>
          <w:bCs/>
          <w:i/>
          <w:iCs/>
          <w:color w:val="0000FF"/>
          <w:highlight w:val="green"/>
        </w:rPr>
        <w:t>МКЭ</w:t>
      </w:r>
      <w:r w:rsidR="00E66C3F" w:rsidRPr="00C05885">
        <w:rPr>
          <w:highlight w:val="green"/>
        </w:rPr>
        <w:t xml:space="preserve"> лучше других методов </w:t>
      </w:r>
      <w:proofErr w:type="gramStart"/>
      <w:r w:rsidR="00E66C3F" w:rsidRPr="00C05885">
        <w:rPr>
          <w:highlight w:val="green"/>
        </w:rPr>
        <w:t>обеспечен</w:t>
      </w:r>
      <w:proofErr w:type="gramEnd"/>
      <w:r w:rsidR="00E66C3F" w:rsidRPr="00C05885">
        <w:rPr>
          <w:highlight w:val="green"/>
        </w:rPr>
        <w:t xml:space="preserve"> численными процедурами исследования математической модели объекта, что дает значительно более высокую эффективность вычислений.</w:t>
      </w:r>
    </w:p>
    <w:p w:rsidR="00E66C3F" w:rsidRPr="00C05885" w:rsidRDefault="00E66C3F" w:rsidP="00E66C3F">
      <w:pPr>
        <w:rPr>
          <w:b/>
          <w:bCs/>
          <w:i/>
          <w:iCs/>
          <w:color w:val="0000FF"/>
          <w:highlight w:val="green"/>
        </w:rPr>
      </w:pPr>
    </w:p>
    <w:p w:rsidR="00E66C3F" w:rsidRPr="00C0588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D0736F" w:rsidRDefault="00D0736F"/>
    <w:sectPr w:rsidR="00D0736F" w:rsidSect="009E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38"/>
    <w:multiLevelType w:val="hybridMultilevel"/>
    <w:tmpl w:val="6B24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7B69FF"/>
    <w:multiLevelType w:val="hybridMultilevel"/>
    <w:tmpl w:val="74266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9737A"/>
    <w:multiLevelType w:val="hybridMultilevel"/>
    <w:tmpl w:val="BFDC0F02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>
    <w:nsid w:val="10F118CF"/>
    <w:multiLevelType w:val="hybridMultilevel"/>
    <w:tmpl w:val="E95E6876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>
    <w:nsid w:val="13CC2D4D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21DE6E7D"/>
    <w:multiLevelType w:val="hybridMultilevel"/>
    <w:tmpl w:val="1D500EC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C6F2C"/>
    <w:multiLevelType w:val="hybridMultilevel"/>
    <w:tmpl w:val="63CC20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A3FF4"/>
    <w:multiLevelType w:val="hybridMultilevel"/>
    <w:tmpl w:val="5B5EB1E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C905C89"/>
    <w:multiLevelType w:val="hybridMultilevel"/>
    <w:tmpl w:val="7CC62900"/>
    <w:lvl w:ilvl="0" w:tplc="AF6A062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D252F8A"/>
    <w:multiLevelType w:val="hybridMultilevel"/>
    <w:tmpl w:val="0D2C97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5B7126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209D8"/>
    <w:multiLevelType w:val="hybridMultilevel"/>
    <w:tmpl w:val="E1B2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3D79"/>
    <w:multiLevelType w:val="hybridMultilevel"/>
    <w:tmpl w:val="E84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70464"/>
    <w:multiLevelType w:val="hybridMultilevel"/>
    <w:tmpl w:val="3102A400"/>
    <w:lvl w:ilvl="0" w:tplc="AF6A062A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3751559D"/>
    <w:multiLevelType w:val="hybridMultilevel"/>
    <w:tmpl w:val="841C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B443B5"/>
    <w:multiLevelType w:val="hybridMultilevel"/>
    <w:tmpl w:val="957882FA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>
    <w:nsid w:val="48941F5C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C3DB1"/>
    <w:multiLevelType w:val="hybridMultilevel"/>
    <w:tmpl w:val="E0E07B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B3021"/>
    <w:multiLevelType w:val="hybridMultilevel"/>
    <w:tmpl w:val="4294721A"/>
    <w:lvl w:ilvl="0" w:tplc="AF6A0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A16538"/>
    <w:multiLevelType w:val="hybridMultilevel"/>
    <w:tmpl w:val="C7106EEA"/>
    <w:lvl w:ilvl="0" w:tplc="8D1E3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2234BA4"/>
    <w:multiLevelType w:val="hybridMultilevel"/>
    <w:tmpl w:val="240A2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6B4494"/>
    <w:multiLevelType w:val="hybridMultilevel"/>
    <w:tmpl w:val="38FEB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F51A4C"/>
    <w:multiLevelType w:val="hybridMultilevel"/>
    <w:tmpl w:val="25208E52"/>
    <w:lvl w:ilvl="0" w:tplc="AF6A062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B0E7C22"/>
    <w:multiLevelType w:val="hybridMultilevel"/>
    <w:tmpl w:val="E19A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C27E8F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1635"/>
    <w:multiLevelType w:val="hybridMultilevel"/>
    <w:tmpl w:val="74266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326700F"/>
    <w:multiLevelType w:val="multilevel"/>
    <w:tmpl w:val="1E0E43F0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99"/>
        </w:tabs>
        <w:ind w:left="1499" w:hanging="495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64A56B92"/>
    <w:multiLevelType w:val="hybridMultilevel"/>
    <w:tmpl w:val="1AD6DE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C7265E"/>
    <w:multiLevelType w:val="multilevel"/>
    <w:tmpl w:val="B7303162"/>
    <w:lvl w:ilvl="0">
      <w:start w:val="1"/>
      <w:numFmt w:val="upperRoman"/>
      <w:pStyle w:val="10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432618"/>
    <w:multiLevelType w:val="hybridMultilevel"/>
    <w:tmpl w:val="63A65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45535D"/>
    <w:multiLevelType w:val="hybridMultilevel"/>
    <w:tmpl w:val="BEA41912"/>
    <w:lvl w:ilvl="0" w:tplc="AF6A0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2"/>
  </w:num>
  <w:num w:numId="4">
    <w:abstractNumId w:val="29"/>
  </w:num>
  <w:num w:numId="5">
    <w:abstractNumId w:val="15"/>
  </w:num>
  <w:num w:numId="6">
    <w:abstractNumId w:val="35"/>
  </w:num>
  <w:num w:numId="7">
    <w:abstractNumId w:val="6"/>
  </w:num>
  <w:num w:numId="8">
    <w:abstractNumId w:val="22"/>
  </w:num>
  <w:num w:numId="9">
    <w:abstractNumId w:val="1"/>
  </w:num>
  <w:num w:numId="10">
    <w:abstractNumId w:val="36"/>
  </w:num>
  <w:num w:numId="11">
    <w:abstractNumId w:val="4"/>
  </w:num>
  <w:num w:numId="12">
    <w:abstractNumId w:val="14"/>
  </w:num>
  <w:num w:numId="13">
    <w:abstractNumId w:val="13"/>
  </w:num>
  <w:num w:numId="14">
    <w:abstractNumId w:val="12"/>
  </w:num>
  <w:num w:numId="15">
    <w:abstractNumId w:val="19"/>
  </w:num>
  <w:num w:numId="16">
    <w:abstractNumId w:val="27"/>
  </w:num>
  <w:num w:numId="17">
    <w:abstractNumId w:val="10"/>
  </w:num>
  <w:num w:numId="18">
    <w:abstractNumId w:val="7"/>
  </w:num>
  <w:num w:numId="19">
    <w:abstractNumId w:val="2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25"/>
  </w:num>
  <w:num w:numId="24">
    <w:abstractNumId w:val="31"/>
  </w:num>
  <w:num w:numId="25">
    <w:abstractNumId w:val="16"/>
  </w:num>
  <w:num w:numId="26">
    <w:abstractNumId w:val="3"/>
  </w:num>
  <w:num w:numId="27">
    <w:abstractNumId w:val="34"/>
  </w:num>
  <w:num w:numId="28">
    <w:abstractNumId w:val="26"/>
  </w:num>
  <w:num w:numId="29">
    <w:abstractNumId w:val="0"/>
  </w:num>
  <w:num w:numId="30">
    <w:abstractNumId w:val="17"/>
  </w:num>
  <w:num w:numId="31">
    <w:abstractNumId w:val="11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3"/>
  </w:num>
  <w:num w:numId="35">
    <w:abstractNumId w:val="5"/>
  </w:num>
  <w:num w:numId="36">
    <w:abstractNumId w:val="21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C3F"/>
    <w:rsid w:val="00043F9A"/>
    <w:rsid w:val="003C5BEF"/>
    <w:rsid w:val="004A3098"/>
    <w:rsid w:val="004D67A7"/>
    <w:rsid w:val="006068C0"/>
    <w:rsid w:val="00684FDA"/>
    <w:rsid w:val="007348DD"/>
    <w:rsid w:val="00855D42"/>
    <w:rsid w:val="008E1FB2"/>
    <w:rsid w:val="009E7395"/>
    <w:rsid w:val="00C05885"/>
    <w:rsid w:val="00CA0D1D"/>
    <w:rsid w:val="00D0736F"/>
    <w:rsid w:val="00DB3409"/>
    <w:rsid w:val="00E66C3F"/>
    <w:rsid w:val="00E84059"/>
    <w:rsid w:val="00E9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7395"/>
  </w:style>
  <w:style w:type="paragraph" w:styleId="10">
    <w:name w:val="heading 1"/>
    <w:basedOn w:val="a0"/>
    <w:next w:val="a0"/>
    <w:link w:val="11"/>
    <w:uiPriority w:val="99"/>
    <w:qFormat/>
    <w:rsid w:val="00E66C3F"/>
    <w:pPr>
      <w:keepNext/>
      <w:numPr>
        <w:numId w:val="2"/>
      </w:numPr>
      <w:tabs>
        <w:tab w:val="num" w:pos="720"/>
      </w:tabs>
      <w:spacing w:after="0" w:line="240" w:lineRule="auto"/>
      <w:ind w:left="1004"/>
      <w:jc w:val="center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E66C3F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E66C3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E66C3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E66C3F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E66C3F"/>
    <w:pPr>
      <w:keepNext/>
      <w:spacing w:after="0" w:line="240" w:lineRule="auto"/>
      <w:outlineLvl w:val="5"/>
    </w:pPr>
    <w:rPr>
      <w:rFonts w:ascii="Times New Roman" w:eastAsia="Calibri" w:hAnsi="Times New Roman" w:cs="Times New Roman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E66C3F"/>
    <w:pPr>
      <w:keepNext/>
      <w:numPr>
        <w:numId w:val="1"/>
      </w:numPr>
      <w:shd w:val="clear" w:color="auto" w:fill="FFFFFF"/>
      <w:tabs>
        <w:tab w:val="num" w:pos="720"/>
      </w:tabs>
      <w:spacing w:before="256" w:after="0" w:line="240" w:lineRule="auto"/>
      <w:jc w:val="both"/>
      <w:outlineLvl w:val="6"/>
    </w:pPr>
    <w:rPr>
      <w:rFonts w:ascii="Times New Roman" w:eastAsia="Calibri" w:hAnsi="Times New Roman" w:cs="Times New Roman"/>
      <w:b/>
      <w:color w:val="000000"/>
      <w:spacing w:val="2"/>
      <w:sz w:val="28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E66C3F"/>
    <w:pPr>
      <w:keepNext/>
      <w:spacing w:after="0" w:line="240" w:lineRule="auto"/>
      <w:ind w:firstLine="720"/>
      <w:jc w:val="both"/>
      <w:outlineLvl w:val="7"/>
    </w:pPr>
    <w:rPr>
      <w:rFonts w:ascii="Times New Roman" w:eastAsia="Calibri" w:hAnsi="Times New Roman" w:cs="Times New Roman"/>
      <w:b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E66C3F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66C3F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customStyle="1" w:styleId="50">
    <w:name w:val="Заголовок 5 Знак"/>
    <w:basedOn w:val="a1"/>
    <w:link w:val="5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E66C3F"/>
    <w:rPr>
      <w:rFonts w:ascii="Times New Roman" w:eastAsia="Calibri" w:hAnsi="Times New Roman" w:cs="Times New Roman"/>
      <w:b/>
      <w:color w:val="000000"/>
      <w:spacing w:val="2"/>
      <w:sz w:val="28"/>
      <w:szCs w:val="20"/>
      <w:shd w:val="clear" w:color="auto" w:fill="FFFFFF"/>
    </w:rPr>
  </w:style>
  <w:style w:type="character" w:customStyle="1" w:styleId="80">
    <w:name w:val="Заголовок 8 Знак"/>
    <w:basedOn w:val="a1"/>
    <w:link w:val="8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a4">
    <w:name w:val="Мой"/>
    <w:basedOn w:val="a0"/>
    <w:uiPriority w:val="99"/>
    <w:rsid w:val="00E66C3F"/>
    <w:pPr>
      <w:spacing w:after="0" w:line="240" w:lineRule="auto"/>
      <w:ind w:firstLine="720"/>
    </w:pPr>
    <w:rPr>
      <w:rFonts w:ascii="Times New Roman" w:eastAsia="Batang" w:hAnsi="Times New Roman" w:cs="Times New Roman"/>
      <w:sz w:val="28"/>
      <w:szCs w:val="20"/>
    </w:rPr>
  </w:style>
  <w:style w:type="paragraph" w:styleId="21">
    <w:name w:val="Body Text Indent 2"/>
    <w:basedOn w:val="a0"/>
    <w:link w:val="22"/>
    <w:uiPriority w:val="99"/>
    <w:rsid w:val="00E66C3F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E66C3F"/>
    <w:rPr>
      <w:rFonts w:ascii="Times New Roman" w:eastAsia="Calibri" w:hAnsi="Times New Roman" w:cs="Times New Roman"/>
      <w:color w:val="000000"/>
      <w:sz w:val="20"/>
      <w:szCs w:val="20"/>
      <w:shd w:val="clear" w:color="auto" w:fill="FFFFFF"/>
    </w:rPr>
  </w:style>
  <w:style w:type="paragraph" w:customStyle="1" w:styleId="12">
    <w:name w:val="Обычный1"/>
    <w:uiPriority w:val="99"/>
    <w:rsid w:val="00E66C3F"/>
    <w:pPr>
      <w:widowControl w:val="0"/>
      <w:spacing w:after="0" w:line="260" w:lineRule="auto"/>
      <w:ind w:firstLine="400"/>
    </w:pPr>
    <w:rPr>
      <w:rFonts w:ascii="Times New Roman" w:eastAsia="Calibri" w:hAnsi="Times New Roman" w:cs="Times New Roman"/>
      <w:sz w:val="18"/>
      <w:szCs w:val="20"/>
    </w:rPr>
  </w:style>
  <w:style w:type="paragraph" w:styleId="a5">
    <w:name w:val="Body Text Indent"/>
    <w:basedOn w:val="a0"/>
    <w:link w:val="a6"/>
    <w:uiPriority w:val="99"/>
    <w:rsid w:val="00E66C3F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rsid w:val="00E66C3F"/>
    <w:pPr>
      <w:spacing w:after="0" w:line="240" w:lineRule="auto"/>
      <w:ind w:firstLine="720"/>
      <w:jc w:val="center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E66C3F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7">
    <w:name w:val="Body Text"/>
    <w:basedOn w:val="a0"/>
    <w:link w:val="a8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a9">
    <w:name w:val="header"/>
    <w:basedOn w:val="a0"/>
    <w:link w:val="aa"/>
    <w:uiPriority w:val="99"/>
    <w:rsid w:val="00E66C3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33">
    <w:name w:val="Body Text 3"/>
    <w:basedOn w:val="a0"/>
    <w:link w:val="34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kern w:val="28"/>
      <w:sz w:val="20"/>
      <w:szCs w:val="20"/>
    </w:rPr>
  </w:style>
  <w:style w:type="character" w:customStyle="1" w:styleId="34">
    <w:name w:val="Основной текст 3 Знак"/>
    <w:basedOn w:val="a1"/>
    <w:link w:val="33"/>
    <w:uiPriority w:val="99"/>
    <w:rsid w:val="00E66C3F"/>
    <w:rPr>
      <w:rFonts w:ascii="Times New Roman" w:eastAsia="Calibri" w:hAnsi="Times New Roman" w:cs="Times New Roman"/>
      <w:kern w:val="28"/>
      <w:sz w:val="20"/>
      <w:szCs w:val="20"/>
    </w:rPr>
  </w:style>
  <w:style w:type="paragraph" w:styleId="23">
    <w:name w:val="Body Text 2"/>
    <w:basedOn w:val="a0"/>
    <w:link w:val="24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0"/>
      <w:szCs w:val="20"/>
    </w:rPr>
  </w:style>
  <w:style w:type="character" w:customStyle="1" w:styleId="24">
    <w:name w:val="Основной текст 2 Знак"/>
    <w:basedOn w:val="a1"/>
    <w:link w:val="23"/>
    <w:uiPriority w:val="99"/>
    <w:rsid w:val="00E66C3F"/>
    <w:rPr>
      <w:rFonts w:ascii="Times New Roman" w:eastAsia="Calibri" w:hAnsi="Times New Roman" w:cs="Times New Roman"/>
      <w:b/>
      <w:caps/>
      <w:sz w:val="20"/>
      <w:szCs w:val="20"/>
    </w:rPr>
  </w:style>
  <w:style w:type="paragraph" w:styleId="ab">
    <w:name w:val="Block Text"/>
    <w:basedOn w:val="a0"/>
    <w:uiPriority w:val="99"/>
    <w:rsid w:val="00E66C3F"/>
    <w:pPr>
      <w:spacing w:after="0" w:line="240" w:lineRule="auto"/>
      <w:ind w:left="360" w:right="-105"/>
    </w:pPr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E66C3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styleId="ae">
    <w:name w:val="page number"/>
    <w:uiPriority w:val="99"/>
    <w:rsid w:val="00E66C3F"/>
    <w:rPr>
      <w:rFonts w:cs="Times New Roman"/>
    </w:rPr>
  </w:style>
  <w:style w:type="paragraph" w:styleId="af">
    <w:name w:val="Title"/>
    <w:basedOn w:val="a0"/>
    <w:link w:val="af0"/>
    <w:uiPriority w:val="99"/>
    <w:qFormat/>
    <w:rsid w:val="00E66C3F"/>
    <w:pPr>
      <w:widowControl w:val="0"/>
      <w:snapToGrid w:val="0"/>
      <w:spacing w:after="0" w:line="36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1"/>
    <w:link w:val="af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13">
    <w:name w:val="Абзац списка1"/>
    <w:basedOn w:val="a0"/>
    <w:uiPriority w:val="99"/>
    <w:rsid w:val="00E66C3F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  <w:style w:type="paragraph" w:customStyle="1" w:styleId="25">
    <w:name w:val="стиль2"/>
    <w:basedOn w:val="a0"/>
    <w:uiPriority w:val="99"/>
    <w:rsid w:val="00E66C3F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f1">
    <w:name w:val="footnote text"/>
    <w:basedOn w:val="a0"/>
    <w:link w:val="af2"/>
    <w:uiPriority w:val="99"/>
    <w:rsid w:val="00E66C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rsid w:val="00E66C3F"/>
    <w:rPr>
      <w:rFonts w:cs="Times New Roman"/>
      <w:vertAlign w:val="superscript"/>
    </w:rPr>
  </w:style>
  <w:style w:type="table" w:styleId="af4">
    <w:name w:val="Table Grid"/>
    <w:basedOn w:val="a2"/>
    <w:uiPriority w:val="99"/>
    <w:rsid w:val="00E66C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rsid w:val="00E66C3F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af6">
    <w:name w:val="Текст выноски Знак"/>
    <w:basedOn w:val="a1"/>
    <w:link w:val="af5"/>
    <w:uiPriority w:val="99"/>
    <w:rsid w:val="00E66C3F"/>
    <w:rPr>
      <w:rFonts w:ascii="Tahoma" w:eastAsia="Calibri" w:hAnsi="Tahoma" w:cs="Times New Roman"/>
      <w:sz w:val="16"/>
      <w:szCs w:val="20"/>
    </w:rPr>
  </w:style>
  <w:style w:type="character" w:styleId="af7">
    <w:name w:val="Strong"/>
    <w:uiPriority w:val="22"/>
    <w:qFormat/>
    <w:rsid w:val="00E66C3F"/>
    <w:rPr>
      <w:rFonts w:cs="Times New Roman"/>
      <w:b/>
    </w:rPr>
  </w:style>
  <w:style w:type="character" w:styleId="af8">
    <w:name w:val="Hyperlink"/>
    <w:uiPriority w:val="99"/>
    <w:rsid w:val="00E66C3F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0"/>
    <w:uiPriority w:val="99"/>
    <w:rsid w:val="00E66C3F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uiPriority w:val="99"/>
    <w:rsid w:val="00E66C3F"/>
    <w:pPr>
      <w:tabs>
        <w:tab w:val="right" w:leader="dot" w:pos="9629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5">
    <w:name w:val="toc 1"/>
    <w:basedOn w:val="a0"/>
    <w:next w:val="a0"/>
    <w:autoRedefine/>
    <w:uiPriority w:val="99"/>
    <w:rsid w:val="00E66C3F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9">
    <w:name w:val="List Paragraph"/>
    <w:basedOn w:val="a0"/>
    <w:uiPriority w:val="99"/>
    <w:qFormat/>
    <w:rsid w:val="00E66C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66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st-i1">
    <w:name w:val="post-i1"/>
    <w:uiPriority w:val="99"/>
    <w:rsid w:val="00E66C3F"/>
    <w:rPr>
      <w:i/>
    </w:rPr>
  </w:style>
  <w:style w:type="character" w:styleId="afa">
    <w:name w:val="FollowedHyperlink"/>
    <w:uiPriority w:val="99"/>
    <w:rsid w:val="00E66C3F"/>
    <w:rPr>
      <w:rFonts w:cs="Times New Roman"/>
      <w:color w:val="800080"/>
      <w:u w:val="single"/>
    </w:rPr>
  </w:style>
  <w:style w:type="paragraph" w:customStyle="1" w:styleId="26">
    <w:name w:val="Абзац списка2"/>
    <w:basedOn w:val="a0"/>
    <w:uiPriority w:val="99"/>
    <w:rsid w:val="00E66C3F"/>
    <w:pPr>
      <w:spacing w:after="0" w:line="240" w:lineRule="auto"/>
      <w:ind w:left="720"/>
      <w:contextualSpacing/>
    </w:pPr>
    <w:rPr>
      <w:rFonts w:ascii="Times New Roman" w:eastAsia="Times New Roman" w:hAnsi="Times New Roman" w:cs="Tahoma"/>
      <w:sz w:val="28"/>
      <w:szCs w:val="20"/>
    </w:rPr>
  </w:style>
  <w:style w:type="paragraph" w:customStyle="1" w:styleId="a">
    <w:name w:val="список с точками"/>
    <w:basedOn w:val="a0"/>
    <w:uiPriority w:val="99"/>
    <w:rsid w:val="00E66C3F"/>
    <w:pPr>
      <w:numPr>
        <w:numId w:val="5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E66C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b">
    <w:name w:val="формульный"/>
    <w:uiPriority w:val="99"/>
    <w:rsid w:val="00E66C3F"/>
    <w:rPr>
      <w:i/>
      <w:sz w:val="32"/>
      <w:lang w:val="en-US"/>
    </w:rPr>
  </w:style>
  <w:style w:type="paragraph" w:styleId="afc">
    <w:name w:val="No Spacing"/>
    <w:uiPriority w:val="99"/>
    <w:qFormat/>
    <w:rsid w:val="00E66C3F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Normal Indent"/>
    <w:basedOn w:val="a0"/>
    <w:uiPriority w:val="99"/>
    <w:rsid w:val="00E66C3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name w:val="Текст после заголовка"/>
    <w:basedOn w:val="a0"/>
    <w:next w:val="afd"/>
    <w:uiPriority w:val="99"/>
    <w:rsid w:val="00E66C3F"/>
    <w:pPr>
      <w:spacing w:before="6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Список1"/>
    <w:rsid w:val="00E66C3F"/>
    <w:pPr>
      <w:numPr>
        <w:numId w:val="3"/>
      </w:numPr>
    </w:pPr>
  </w:style>
  <w:style w:type="character" w:customStyle="1" w:styleId="apple-converted-space">
    <w:name w:val="apple-converted-space"/>
    <w:basedOn w:val="a1"/>
    <w:rsid w:val="00E66C3F"/>
  </w:style>
  <w:style w:type="paragraph" w:styleId="aff">
    <w:name w:val="Normal (Web)"/>
    <w:basedOn w:val="a0"/>
    <w:uiPriority w:val="99"/>
    <w:rsid w:val="00E6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1"/>
    <w:uiPriority w:val="20"/>
    <w:qFormat/>
    <w:rsid w:val="00E66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3577</Words>
  <Characters>20392</Characters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2020-04-13T19:13:00Z</dcterms:created>
  <dcterms:modified xsi:type="dcterms:W3CDTF">2020-04-13T19:13:00Z</dcterms:modified>
</cp:coreProperties>
</file>